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7E" w:rsidRDefault="00FE367E" w:rsidP="00FE367E">
      <w:pPr>
        <w:rPr>
          <w:rFonts w:ascii="Arial" w:hAnsi="Arial" w:cs="Arial"/>
          <w:b/>
          <w:bCs/>
          <w:sz w:val="22"/>
          <w:szCs w:val="22"/>
          <w:lang w:eastAsia="it-IT"/>
        </w:rPr>
      </w:pPr>
      <w:bookmarkStart w:id="0" w:name="_GoBack"/>
      <w:bookmarkEnd w:id="0"/>
      <w:r>
        <w:rPr>
          <w:rFonts w:ascii="Arial" w:hAnsi="Arial" w:cs="Arial"/>
          <w:b/>
          <w:bCs/>
          <w:sz w:val="22"/>
          <w:szCs w:val="22"/>
          <w:lang w:eastAsia="it-IT"/>
        </w:rPr>
        <w:tab/>
      </w:r>
      <w:r>
        <w:rPr>
          <w:rFonts w:ascii="Arial" w:hAnsi="Arial" w:cs="Arial"/>
          <w:b/>
          <w:bCs/>
          <w:sz w:val="22"/>
          <w:szCs w:val="22"/>
          <w:lang w:eastAsia="it-IT"/>
        </w:rPr>
        <w:tab/>
      </w:r>
      <w:r>
        <w:rPr>
          <w:rFonts w:ascii="Arial" w:hAnsi="Arial" w:cs="Arial"/>
          <w:b/>
          <w:bCs/>
          <w:sz w:val="22"/>
          <w:szCs w:val="22"/>
          <w:lang w:eastAsia="it-IT"/>
        </w:rPr>
        <w:tab/>
      </w:r>
      <w:r>
        <w:rPr>
          <w:rFonts w:ascii="Arial" w:hAnsi="Arial" w:cs="Arial"/>
          <w:b/>
          <w:bCs/>
          <w:sz w:val="22"/>
          <w:szCs w:val="22"/>
          <w:lang w:eastAsia="it-IT"/>
        </w:rPr>
        <w:tab/>
      </w:r>
      <w:r>
        <w:rPr>
          <w:rFonts w:ascii="Arial" w:hAnsi="Arial" w:cs="Arial"/>
          <w:b/>
          <w:bCs/>
          <w:sz w:val="22"/>
          <w:szCs w:val="22"/>
          <w:lang w:eastAsia="it-IT"/>
        </w:rPr>
        <w:tab/>
      </w:r>
      <w:r>
        <w:rPr>
          <w:rFonts w:ascii="Arial" w:hAnsi="Arial" w:cs="Arial"/>
          <w:b/>
          <w:bCs/>
          <w:sz w:val="22"/>
          <w:szCs w:val="22"/>
          <w:lang w:eastAsia="it-IT"/>
        </w:rPr>
        <w:tab/>
      </w:r>
      <w:r>
        <w:rPr>
          <w:rFonts w:ascii="Arial" w:hAnsi="Arial" w:cs="Arial"/>
          <w:b/>
          <w:bCs/>
          <w:sz w:val="22"/>
          <w:szCs w:val="22"/>
          <w:lang w:eastAsia="it-IT"/>
        </w:rPr>
        <w:tab/>
      </w:r>
      <w:r>
        <w:rPr>
          <w:rFonts w:ascii="Arial" w:hAnsi="Arial" w:cs="Arial"/>
          <w:b/>
          <w:bCs/>
          <w:sz w:val="22"/>
          <w:szCs w:val="22"/>
          <w:lang w:eastAsia="it-IT"/>
        </w:rPr>
        <w:tab/>
      </w:r>
      <w:r>
        <w:rPr>
          <w:rFonts w:ascii="Arial" w:hAnsi="Arial" w:cs="Arial"/>
          <w:b/>
          <w:bCs/>
          <w:sz w:val="22"/>
          <w:szCs w:val="22"/>
          <w:lang w:eastAsia="it-IT"/>
        </w:rPr>
        <w:tab/>
      </w:r>
      <w:r>
        <w:rPr>
          <w:rFonts w:ascii="Arial" w:hAnsi="Arial" w:cs="Arial"/>
          <w:b/>
          <w:bCs/>
          <w:sz w:val="22"/>
          <w:szCs w:val="22"/>
          <w:lang w:eastAsia="it-IT"/>
        </w:rPr>
        <w:tab/>
      </w:r>
      <w:r>
        <w:rPr>
          <w:rFonts w:ascii="Arial" w:hAnsi="Arial" w:cs="Arial"/>
          <w:b/>
          <w:bCs/>
          <w:sz w:val="22"/>
          <w:szCs w:val="22"/>
          <w:lang w:eastAsia="it-IT"/>
        </w:rPr>
        <w:tab/>
        <w:t>ALLEGATO “1”</w:t>
      </w:r>
    </w:p>
    <w:p w:rsidR="00FE367E" w:rsidRDefault="00FE367E" w:rsidP="00FE367E">
      <w:pPr>
        <w:jc w:val="center"/>
        <w:rPr>
          <w:rFonts w:ascii="Arial" w:hAnsi="Arial" w:cs="Arial"/>
          <w:b/>
          <w:bCs/>
          <w:i/>
          <w:iCs/>
          <w:sz w:val="22"/>
          <w:szCs w:val="22"/>
          <w:lang w:eastAsia="it-IT"/>
        </w:rPr>
      </w:pPr>
    </w:p>
    <w:p w:rsidR="00FE367E" w:rsidRDefault="00FE367E" w:rsidP="00FE367E">
      <w:pPr>
        <w:jc w:val="center"/>
        <w:rPr>
          <w:rFonts w:ascii="Arial" w:hAnsi="Arial" w:cs="Arial"/>
          <w:i/>
          <w:iCs/>
          <w:sz w:val="22"/>
          <w:szCs w:val="22"/>
          <w:lang w:eastAsia="it-IT"/>
        </w:rPr>
      </w:pPr>
    </w:p>
    <w:p w:rsidR="00FE367E" w:rsidRDefault="00FE367E" w:rsidP="00FE367E">
      <w:pPr>
        <w:jc w:val="center"/>
        <w:rPr>
          <w:rFonts w:ascii="Arial" w:hAnsi="Arial" w:cs="Arial"/>
          <w:b/>
          <w:bCs/>
          <w:i/>
          <w:iCs/>
          <w:sz w:val="22"/>
          <w:szCs w:val="22"/>
          <w:lang w:eastAsia="it-IT"/>
        </w:rPr>
      </w:pPr>
      <w:r>
        <w:rPr>
          <w:rFonts w:ascii="Arial" w:hAnsi="Arial" w:cs="Arial"/>
          <w:b/>
          <w:bCs/>
          <w:i/>
          <w:iCs/>
          <w:sz w:val="22"/>
          <w:szCs w:val="22"/>
          <w:lang w:eastAsia="it-IT"/>
        </w:rPr>
        <w:t xml:space="preserve">BANDO PER LA CONCESSIONE DEI CONTRIBUTI </w:t>
      </w:r>
    </w:p>
    <w:p w:rsidR="00FE367E" w:rsidRDefault="00FE367E" w:rsidP="00FE367E">
      <w:pPr>
        <w:jc w:val="center"/>
        <w:rPr>
          <w:rFonts w:ascii="Arial" w:hAnsi="Arial" w:cs="Arial"/>
          <w:b/>
          <w:bCs/>
          <w:i/>
          <w:iCs/>
          <w:sz w:val="22"/>
          <w:szCs w:val="22"/>
          <w:lang w:eastAsia="it-IT"/>
        </w:rPr>
      </w:pPr>
      <w:r>
        <w:rPr>
          <w:rFonts w:ascii="Arial" w:hAnsi="Arial" w:cs="Arial"/>
          <w:b/>
          <w:bCs/>
          <w:i/>
          <w:iCs/>
          <w:sz w:val="22"/>
          <w:szCs w:val="22"/>
          <w:lang w:eastAsia="it-IT"/>
        </w:rPr>
        <w:t>AI PROGETTI PER LA RIQUALIFICAZIONE E VALORIZZAZIONE DELLE IMPRESE COMMERCIALI</w:t>
      </w:r>
    </w:p>
    <w:p w:rsidR="00FE367E" w:rsidRDefault="00FE367E" w:rsidP="00FE367E">
      <w:pPr>
        <w:jc w:val="center"/>
        <w:rPr>
          <w:rFonts w:ascii="Arial" w:hAnsi="Arial" w:cs="Arial"/>
          <w:b/>
          <w:bCs/>
          <w:i/>
          <w:iCs/>
          <w:sz w:val="22"/>
          <w:szCs w:val="22"/>
          <w:lang w:eastAsia="it-IT"/>
        </w:rPr>
      </w:pPr>
    </w:p>
    <w:p w:rsidR="00FE367E" w:rsidRDefault="00FE367E" w:rsidP="00FE367E">
      <w:pPr>
        <w:jc w:val="center"/>
        <w:rPr>
          <w:rFonts w:ascii="Arial" w:hAnsi="Arial" w:cs="Arial"/>
          <w:i/>
          <w:iCs/>
          <w:sz w:val="24"/>
          <w:szCs w:val="24"/>
          <w:lang w:eastAsia="it-IT"/>
        </w:rPr>
      </w:pPr>
    </w:p>
    <w:p w:rsidR="00FE367E" w:rsidRDefault="00FE367E" w:rsidP="00FE367E">
      <w:pPr>
        <w:numPr>
          <w:ilvl w:val="0"/>
          <w:numId w:val="3"/>
        </w:numPr>
        <w:spacing w:after="120"/>
        <w:ind w:firstLine="6"/>
        <w:jc w:val="both"/>
        <w:rPr>
          <w:rFonts w:ascii="Arial" w:hAnsi="Arial" w:cs="Arial"/>
          <w:b/>
          <w:bCs/>
          <w:sz w:val="22"/>
          <w:szCs w:val="22"/>
          <w:lang w:eastAsia="it-IT"/>
        </w:rPr>
      </w:pPr>
      <w:r>
        <w:rPr>
          <w:rFonts w:ascii="Arial" w:hAnsi="Arial" w:cs="Arial"/>
          <w:b/>
          <w:bCs/>
          <w:sz w:val="22"/>
          <w:szCs w:val="22"/>
          <w:lang w:eastAsia="it-IT"/>
        </w:rPr>
        <w:t xml:space="preserve">INFORMAZIONI GENERALI </w:t>
      </w:r>
    </w:p>
    <w:p w:rsidR="00FE367E" w:rsidRDefault="00FE367E" w:rsidP="00FE367E">
      <w:pPr>
        <w:spacing w:after="120"/>
        <w:ind w:left="397" w:hanging="397"/>
        <w:jc w:val="both"/>
        <w:rPr>
          <w:rFonts w:ascii="Arial" w:hAnsi="Arial" w:cs="Arial"/>
          <w:sz w:val="22"/>
          <w:szCs w:val="22"/>
          <w:lang w:eastAsia="it-IT"/>
        </w:rPr>
      </w:pPr>
    </w:p>
    <w:p w:rsidR="00FE367E" w:rsidRDefault="00FE367E" w:rsidP="00FE367E">
      <w:pPr>
        <w:numPr>
          <w:ilvl w:val="1"/>
          <w:numId w:val="15"/>
        </w:numPr>
        <w:ind w:left="851" w:right="-1" w:hanging="425"/>
        <w:jc w:val="both"/>
        <w:rPr>
          <w:rFonts w:ascii="Arial" w:hAnsi="Arial" w:cs="Arial"/>
          <w:sz w:val="22"/>
          <w:szCs w:val="22"/>
          <w:lang w:eastAsia="it-IT"/>
        </w:rPr>
      </w:pPr>
      <w:r>
        <w:rPr>
          <w:rFonts w:ascii="Arial" w:hAnsi="Arial" w:cs="Arial"/>
          <w:sz w:val="22"/>
          <w:szCs w:val="22"/>
          <w:lang w:eastAsia="it-IT"/>
        </w:rPr>
        <w:t>Il presente bando è volto a dare attuazione all’intervento di cui alla DGR 639/2015 “Progetti per la riqualificazione e valorizzazione delle imprese commerciali” e DGR 536/2014 “Criteri e modalità per la concessione dei contributi alle PMI commerciali”.</w:t>
      </w:r>
    </w:p>
    <w:p w:rsidR="00FE367E" w:rsidRDefault="00FE367E" w:rsidP="00FE367E">
      <w:pPr>
        <w:ind w:left="851" w:right="-1"/>
        <w:jc w:val="both"/>
        <w:rPr>
          <w:rFonts w:ascii="Arial" w:hAnsi="Arial" w:cs="Arial"/>
          <w:sz w:val="22"/>
          <w:szCs w:val="22"/>
          <w:lang w:eastAsia="it-IT"/>
        </w:rPr>
      </w:pPr>
      <w:r>
        <w:rPr>
          <w:rFonts w:ascii="Arial" w:hAnsi="Arial" w:cs="Arial"/>
          <w:sz w:val="22"/>
          <w:szCs w:val="22"/>
          <w:lang w:eastAsia="it-IT"/>
        </w:rPr>
        <w:t>Con questo bando la Regione mira alla realizzazione di progetti relativi alla riqualificazione e alla valorizzazione commerciale di aree, vie o piazze, con particolare riguardo ai centri storici e privilegiando l’attivazione da parte dei giovani e disoccupati di nuovi esercizi commerciali.</w:t>
      </w:r>
    </w:p>
    <w:p w:rsidR="00FE367E" w:rsidRDefault="00FE367E" w:rsidP="00FE367E">
      <w:pPr>
        <w:ind w:left="1418" w:right="-1" w:hanging="992"/>
        <w:jc w:val="both"/>
        <w:rPr>
          <w:rFonts w:ascii="Arial" w:hAnsi="Arial" w:cs="Arial"/>
          <w:sz w:val="22"/>
          <w:szCs w:val="22"/>
          <w:lang w:eastAsia="it-IT"/>
        </w:rPr>
      </w:pPr>
    </w:p>
    <w:p w:rsidR="00FE367E" w:rsidRDefault="00FE367E" w:rsidP="00FE367E">
      <w:pPr>
        <w:numPr>
          <w:ilvl w:val="0"/>
          <w:numId w:val="3"/>
        </w:numPr>
        <w:spacing w:after="120"/>
        <w:ind w:right="-1" w:firstLine="6"/>
        <w:jc w:val="both"/>
        <w:rPr>
          <w:rFonts w:ascii="Arial" w:hAnsi="Arial" w:cs="Arial"/>
          <w:b/>
          <w:bCs/>
          <w:sz w:val="22"/>
          <w:szCs w:val="22"/>
          <w:lang w:eastAsia="it-IT"/>
        </w:rPr>
      </w:pPr>
      <w:r>
        <w:rPr>
          <w:rFonts w:ascii="Arial" w:hAnsi="Arial" w:cs="Arial"/>
          <w:b/>
          <w:bCs/>
          <w:sz w:val="22"/>
          <w:szCs w:val="22"/>
          <w:lang w:eastAsia="it-IT"/>
        </w:rPr>
        <w:t xml:space="preserve"> SOGGETTI BENEFICIARI</w:t>
      </w:r>
    </w:p>
    <w:p w:rsidR="00FE367E" w:rsidRDefault="00FE367E" w:rsidP="00FE367E">
      <w:pPr>
        <w:spacing w:after="120"/>
        <w:ind w:left="397" w:right="-1" w:firstLine="567"/>
        <w:jc w:val="both"/>
        <w:rPr>
          <w:rFonts w:ascii="Arial" w:hAnsi="Arial" w:cs="Arial"/>
          <w:b/>
          <w:bCs/>
          <w:sz w:val="22"/>
          <w:szCs w:val="22"/>
          <w:lang w:eastAsia="it-IT"/>
        </w:rPr>
      </w:pPr>
    </w:p>
    <w:p w:rsidR="00FE367E" w:rsidRDefault="00FE367E" w:rsidP="00FE367E">
      <w:pPr>
        <w:ind w:left="252" w:firstLine="145"/>
        <w:jc w:val="both"/>
        <w:rPr>
          <w:rFonts w:ascii="Arial" w:hAnsi="Arial" w:cs="Arial"/>
          <w:sz w:val="22"/>
          <w:szCs w:val="22"/>
          <w:lang w:eastAsia="it-IT"/>
        </w:rPr>
      </w:pPr>
      <w:r>
        <w:rPr>
          <w:rFonts w:ascii="Arial" w:hAnsi="Arial" w:cs="Arial"/>
          <w:sz w:val="22"/>
          <w:szCs w:val="22"/>
          <w:lang w:eastAsia="it-IT"/>
        </w:rPr>
        <w:t>2.1 I soggetti beneficiari sono:</w:t>
      </w:r>
    </w:p>
    <w:p w:rsidR="00FE367E" w:rsidRDefault="00FE367E" w:rsidP="00FE367E">
      <w:pPr>
        <w:numPr>
          <w:ilvl w:val="0"/>
          <w:numId w:val="34"/>
        </w:numPr>
        <w:ind w:left="1134"/>
        <w:jc w:val="both"/>
        <w:rPr>
          <w:rFonts w:ascii="Arial" w:hAnsi="Arial" w:cs="Arial"/>
          <w:sz w:val="22"/>
          <w:szCs w:val="22"/>
          <w:lang w:eastAsia="it-IT"/>
        </w:rPr>
      </w:pPr>
      <w:r>
        <w:rPr>
          <w:rFonts w:ascii="Arial" w:hAnsi="Arial" w:cs="Arial"/>
          <w:sz w:val="22"/>
          <w:szCs w:val="22"/>
          <w:lang w:eastAsia="it-IT"/>
        </w:rPr>
        <w:t>micro, piccole e medie imprese commerciali di vendita al dettaglio</w:t>
      </w:r>
      <w:r>
        <w:rPr>
          <w:rFonts w:ascii="Arial" w:hAnsi="Arial" w:cs="Arial"/>
          <w:sz w:val="22"/>
          <w:szCs w:val="22"/>
          <w:vertAlign w:val="superscript"/>
          <w:lang w:eastAsia="it-IT"/>
        </w:rPr>
        <w:footnoteReference w:id="1"/>
      </w:r>
      <w:r>
        <w:rPr>
          <w:rFonts w:ascii="Arial" w:hAnsi="Arial" w:cs="Arial"/>
          <w:sz w:val="22"/>
          <w:szCs w:val="22"/>
          <w:lang w:eastAsia="it-IT"/>
        </w:rPr>
        <w:t>, esistenti</w:t>
      </w:r>
      <w:r>
        <w:rPr>
          <w:rFonts w:ascii="Arial" w:hAnsi="Arial" w:cs="Arial"/>
          <w:sz w:val="22"/>
          <w:szCs w:val="22"/>
          <w:vertAlign w:val="superscript"/>
          <w:lang w:eastAsia="it-IT"/>
        </w:rPr>
        <w:footnoteReference w:id="2"/>
      </w:r>
      <w:r>
        <w:rPr>
          <w:rFonts w:ascii="Arial" w:hAnsi="Arial" w:cs="Arial"/>
          <w:sz w:val="22"/>
          <w:szCs w:val="22"/>
          <w:lang w:eastAsia="it-IT"/>
        </w:rPr>
        <w:t>;</w:t>
      </w:r>
    </w:p>
    <w:p w:rsidR="00FE367E" w:rsidRDefault="00FE367E" w:rsidP="00FE367E">
      <w:pPr>
        <w:numPr>
          <w:ilvl w:val="0"/>
          <w:numId w:val="34"/>
        </w:numPr>
        <w:ind w:left="1134"/>
        <w:jc w:val="both"/>
        <w:rPr>
          <w:rFonts w:ascii="Arial" w:hAnsi="Arial" w:cs="Arial"/>
          <w:sz w:val="22"/>
          <w:szCs w:val="22"/>
          <w:lang w:eastAsia="it-IT"/>
        </w:rPr>
      </w:pPr>
      <w:r>
        <w:rPr>
          <w:rFonts w:ascii="Arial" w:hAnsi="Arial" w:cs="Arial"/>
          <w:sz w:val="22"/>
          <w:szCs w:val="22"/>
          <w:lang w:eastAsia="it-IT"/>
        </w:rPr>
        <w:t xml:space="preserve">micro, piccole e medie imprese di somministrazione al pubblico di alimenti e bevande esistenti; </w:t>
      </w:r>
    </w:p>
    <w:p w:rsidR="00FE367E" w:rsidRDefault="00FE367E" w:rsidP="00FE367E">
      <w:pPr>
        <w:ind w:left="397" w:hanging="397"/>
        <w:jc w:val="both"/>
        <w:rPr>
          <w:rFonts w:ascii="Arial" w:hAnsi="Arial" w:cs="Arial"/>
          <w:sz w:val="22"/>
          <w:szCs w:val="22"/>
          <w:lang w:eastAsia="it-IT"/>
        </w:rPr>
      </w:pPr>
    </w:p>
    <w:p w:rsidR="00FE367E" w:rsidRDefault="00FE367E" w:rsidP="00FE367E">
      <w:pPr>
        <w:ind w:left="284" w:firstLine="113"/>
        <w:jc w:val="both"/>
        <w:rPr>
          <w:rFonts w:ascii="Arial" w:hAnsi="Arial" w:cs="Arial"/>
          <w:sz w:val="22"/>
          <w:szCs w:val="22"/>
          <w:lang w:eastAsia="it-IT"/>
        </w:rPr>
      </w:pPr>
      <w:r>
        <w:rPr>
          <w:rFonts w:ascii="Arial" w:hAnsi="Arial" w:cs="Arial"/>
          <w:sz w:val="22"/>
          <w:szCs w:val="22"/>
          <w:lang w:eastAsia="it-IT"/>
        </w:rPr>
        <w:t>2.2 Non rientrano tra i soggetti beneficiari le imprese che svolgono le seguenti tipologie di attività:</w:t>
      </w:r>
    </w:p>
    <w:p w:rsidR="00FE367E" w:rsidRDefault="00FE367E" w:rsidP="00FE367E">
      <w:pPr>
        <w:ind w:left="397" w:firstLine="312"/>
        <w:jc w:val="both"/>
        <w:rPr>
          <w:rFonts w:ascii="Arial" w:hAnsi="Arial" w:cs="Arial"/>
          <w:sz w:val="22"/>
          <w:szCs w:val="22"/>
          <w:lang w:eastAsia="it-IT"/>
        </w:rPr>
      </w:pPr>
      <w:r>
        <w:rPr>
          <w:rFonts w:ascii="Arial" w:hAnsi="Arial" w:cs="Arial"/>
          <w:sz w:val="22"/>
          <w:szCs w:val="22"/>
          <w:lang w:eastAsia="it-IT"/>
        </w:rPr>
        <w:t>a) tra le attività commerciali:</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vendita non rivolte al pubblico (spacci interni)</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vendita di merci prodotte in proprio (agricoltori, artigiani, ecc.);</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 xml:space="preserve">attività di farmacie  e parafarmacie </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che prevedono trasformazione di prodotti;</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monopolio</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distributori automatici</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commercio elettronico</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 xml:space="preserve">attività di rivendita di carburanti </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noleggio</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commercio all’ingrosso;</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commercio su aree pubbliche che non operano con strutture stabilmente fissate al suolo quali box o chioschi;</w:t>
      </w:r>
    </w:p>
    <w:p w:rsidR="00FE367E" w:rsidRDefault="00FE367E" w:rsidP="00FE367E">
      <w:pPr>
        <w:spacing w:before="240"/>
        <w:ind w:left="397" w:firstLine="312"/>
        <w:jc w:val="both"/>
        <w:rPr>
          <w:rFonts w:ascii="Arial" w:hAnsi="Arial" w:cs="Arial"/>
          <w:sz w:val="22"/>
          <w:szCs w:val="22"/>
          <w:lang w:eastAsia="it-IT"/>
        </w:rPr>
      </w:pPr>
      <w:r>
        <w:rPr>
          <w:rFonts w:ascii="Arial" w:hAnsi="Arial" w:cs="Arial"/>
          <w:sz w:val="22"/>
          <w:szCs w:val="22"/>
          <w:lang w:eastAsia="it-IT"/>
        </w:rPr>
        <w:t>b) tra le attività di somministrazione di alimenti e bevande:</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svolte da circoli privati e mense (quindi ad uso interno o comunque limitato a determinate categorie ed utenze);</w:t>
      </w:r>
    </w:p>
    <w:p w:rsidR="00FE367E" w:rsidRDefault="00FE367E" w:rsidP="00FE367E">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artigianali per la produzione propria;</w:t>
      </w:r>
    </w:p>
    <w:p w:rsidR="00FE367E" w:rsidRDefault="00FE367E" w:rsidP="00FE367E">
      <w:pPr>
        <w:ind w:left="1134"/>
        <w:jc w:val="both"/>
        <w:rPr>
          <w:rFonts w:ascii="Arial" w:hAnsi="Arial" w:cs="Arial"/>
          <w:sz w:val="22"/>
          <w:szCs w:val="22"/>
          <w:lang w:eastAsia="it-IT"/>
        </w:rPr>
      </w:pPr>
    </w:p>
    <w:p w:rsidR="00FE367E" w:rsidRDefault="00FE367E" w:rsidP="00FE367E">
      <w:pPr>
        <w:ind w:right="141"/>
        <w:jc w:val="both"/>
        <w:rPr>
          <w:rFonts w:ascii="Arial" w:hAnsi="Arial" w:cs="Arial"/>
          <w:sz w:val="22"/>
          <w:szCs w:val="22"/>
          <w:lang w:eastAsia="it-IT"/>
        </w:rPr>
      </w:pPr>
    </w:p>
    <w:p w:rsidR="00FE367E" w:rsidRDefault="00FE367E" w:rsidP="00FE367E">
      <w:pPr>
        <w:ind w:firstLine="312"/>
        <w:jc w:val="both"/>
        <w:rPr>
          <w:rFonts w:ascii="Arial" w:hAnsi="Arial" w:cs="Arial"/>
          <w:sz w:val="22"/>
          <w:szCs w:val="22"/>
        </w:rPr>
      </w:pPr>
    </w:p>
    <w:p w:rsidR="00FE367E" w:rsidRDefault="00FE367E" w:rsidP="00FE367E">
      <w:pPr>
        <w:ind w:firstLine="312"/>
        <w:jc w:val="both"/>
        <w:rPr>
          <w:rFonts w:ascii="Arial" w:hAnsi="Arial" w:cs="Arial"/>
          <w:sz w:val="22"/>
          <w:szCs w:val="22"/>
        </w:rPr>
      </w:pPr>
      <w:r>
        <w:rPr>
          <w:rFonts w:ascii="Arial" w:hAnsi="Arial" w:cs="Arial"/>
          <w:sz w:val="22"/>
          <w:szCs w:val="22"/>
        </w:rPr>
        <w:t>c) le forme speciali di vendita di cui al titolo II sezione II della L.R. n. 27/09.</w:t>
      </w:r>
    </w:p>
    <w:p w:rsidR="00FE367E" w:rsidRDefault="00FE367E" w:rsidP="00FE367E">
      <w:pPr>
        <w:ind w:left="142" w:hanging="851"/>
        <w:jc w:val="both"/>
        <w:rPr>
          <w:rFonts w:ascii="Arial" w:hAnsi="Arial" w:cs="Arial"/>
          <w:sz w:val="22"/>
          <w:szCs w:val="22"/>
        </w:rPr>
      </w:pPr>
    </w:p>
    <w:p w:rsidR="00FE367E" w:rsidRDefault="00FE367E" w:rsidP="00FE367E">
      <w:pPr>
        <w:ind w:left="709" w:hanging="312"/>
        <w:rPr>
          <w:rFonts w:ascii="Arial" w:hAnsi="Arial" w:cs="Arial"/>
          <w:sz w:val="22"/>
          <w:szCs w:val="22"/>
          <w:lang w:eastAsia="it-IT"/>
        </w:rPr>
      </w:pPr>
      <w:r>
        <w:rPr>
          <w:rFonts w:ascii="Arial" w:hAnsi="Arial" w:cs="Arial"/>
          <w:sz w:val="22"/>
          <w:szCs w:val="22"/>
        </w:rPr>
        <w:t xml:space="preserve">2.3 </w:t>
      </w:r>
      <w:r>
        <w:rPr>
          <w:rFonts w:ascii="Arial" w:hAnsi="Arial" w:cs="Arial"/>
          <w:sz w:val="22"/>
          <w:szCs w:val="22"/>
          <w:lang w:eastAsia="it-IT"/>
        </w:rPr>
        <w:t xml:space="preserve"> Il volume di affari non deve essere superiore ad € 2.000.000,00 per le imprese commerciali al dettaglio e per le imprese di somministrazione al pubblico di alimenti e bevande.</w:t>
      </w:r>
    </w:p>
    <w:p w:rsidR="00FE367E" w:rsidRDefault="00FE367E" w:rsidP="00FE367E">
      <w:pPr>
        <w:ind w:left="709"/>
        <w:jc w:val="both"/>
        <w:rPr>
          <w:rFonts w:ascii="Arial" w:hAnsi="Arial" w:cs="Arial"/>
          <w:sz w:val="22"/>
          <w:szCs w:val="22"/>
          <w:lang w:eastAsia="it-IT"/>
        </w:rPr>
      </w:pPr>
      <w:r>
        <w:rPr>
          <w:rFonts w:ascii="Arial" w:hAnsi="Arial" w:cs="Arial"/>
          <w:sz w:val="22"/>
          <w:szCs w:val="22"/>
          <w:lang w:eastAsia="it-IT"/>
        </w:rPr>
        <w:t>Il volume d’affari è quello indicato nell’ultima dichiarazione IVA presentata, nel caso di ditta con attività promiscua e con unica partita IVA, il volume di affari è quello complessivo relativo alla ditta e non alle singole attività svolte dalla stessa.</w:t>
      </w:r>
    </w:p>
    <w:p w:rsidR="00FE367E" w:rsidRDefault="00FE367E" w:rsidP="00FE367E">
      <w:pPr>
        <w:ind w:left="709"/>
        <w:jc w:val="both"/>
        <w:rPr>
          <w:rFonts w:ascii="Arial" w:hAnsi="Arial" w:cs="Arial"/>
          <w:sz w:val="22"/>
          <w:szCs w:val="22"/>
          <w:lang w:eastAsia="it-IT"/>
        </w:rPr>
      </w:pPr>
      <w:r>
        <w:rPr>
          <w:rFonts w:ascii="Arial" w:hAnsi="Arial" w:cs="Arial"/>
          <w:sz w:val="22"/>
          <w:szCs w:val="22"/>
          <w:lang w:eastAsia="it-IT"/>
        </w:rPr>
        <w:t>Nel caso di nuova impresa il volume d’affari non va indicato.</w:t>
      </w:r>
    </w:p>
    <w:p w:rsidR="00FE367E" w:rsidRDefault="00FE367E" w:rsidP="00FE367E">
      <w:pPr>
        <w:ind w:left="709"/>
        <w:jc w:val="both"/>
        <w:rPr>
          <w:rFonts w:ascii="Arial" w:hAnsi="Arial" w:cs="Arial"/>
          <w:sz w:val="22"/>
          <w:szCs w:val="22"/>
          <w:lang w:eastAsia="it-IT"/>
        </w:rPr>
      </w:pPr>
      <w:r>
        <w:rPr>
          <w:rFonts w:ascii="Arial" w:hAnsi="Arial" w:cs="Arial"/>
          <w:sz w:val="22"/>
          <w:szCs w:val="22"/>
          <w:lang w:eastAsia="it-IT"/>
        </w:rPr>
        <w:t>Nel caso di subentro nell’attività va indicato il volume d’affari della ditta cedente.</w:t>
      </w:r>
    </w:p>
    <w:p w:rsidR="00FE367E" w:rsidRDefault="00FE367E" w:rsidP="00FE367E">
      <w:pPr>
        <w:ind w:left="709" w:hanging="312"/>
        <w:jc w:val="both"/>
        <w:rPr>
          <w:rFonts w:ascii="Arial" w:hAnsi="Arial" w:cs="Arial"/>
          <w:sz w:val="22"/>
          <w:szCs w:val="22"/>
        </w:rPr>
      </w:pPr>
    </w:p>
    <w:p w:rsidR="00FE367E" w:rsidRDefault="00FE367E" w:rsidP="00FE367E">
      <w:pPr>
        <w:ind w:left="709" w:hanging="312"/>
        <w:jc w:val="both"/>
        <w:rPr>
          <w:rFonts w:ascii="Arial" w:hAnsi="Arial" w:cs="Arial"/>
          <w:sz w:val="22"/>
          <w:szCs w:val="22"/>
        </w:rPr>
      </w:pPr>
    </w:p>
    <w:p w:rsidR="00FE367E" w:rsidRDefault="00FE367E" w:rsidP="00FE367E">
      <w:pPr>
        <w:numPr>
          <w:ilvl w:val="0"/>
          <w:numId w:val="3"/>
        </w:numPr>
        <w:ind w:firstLine="6"/>
        <w:jc w:val="both"/>
        <w:rPr>
          <w:rFonts w:ascii="Arial" w:hAnsi="Arial" w:cs="Arial"/>
          <w:b/>
          <w:bCs/>
          <w:sz w:val="22"/>
          <w:szCs w:val="22"/>
        </w:rPr>
      </w:pPr>
      <w:r>
        <w:rPr>
          <w:rFonts w:ascii="Arial" w:hAnsi="Arial" w:cs="Arial"/>
          <w:b/>
          <w:bCs/>
          <w:sz w:val="22"/>
          <w:szCs w:val="22"/>
        </w:rPr>
        <w:t>TIPO DI INTERVENTO</w:t>
      </w:r>
    </w:p>
    <w:p w:rsidR="00FE367E" w:rsidRDefault="00FE367E" w:rsidP="00FE367E">
      <w:pPr>
        <w:jc w:val="both"/>
        <w:rPr>
          <w:rFonts w:ascii="Arial" w:hAnsi="Arial" w:cs="Arial"/>
          <w:b/>
          <w:bCs/>
          <w:sz w:val="22"/>
          <w:szCs w:val="22"/>
        </w:rPr>
      </w:pPr>
    </w:p>
    <w:p w:rsidR="00FE367E" w:rsidRDefault="00FE367E" w:rsidP="00FE367E">
      <w:pPr>
        <w:ind w:left="709" w:hanging="289"/>
        <w:rPr>
          <w:rFonts w:ascii="Arial" w:hAnsi="Arial" w:cs="Arial"/>
          <w:sz w:val="22"/>
          <w:szCs w:val="22"/>
          <w:lang w:eastAsia="it-IT"/>
        </w:rPr>
      </w:pPr>
      <w:r>
        <w:rPr>
          <w:rFonts w:ascii="Arial" w:hAnsi="Arial" w:cs="Arial"/>
          <w:sz w:val="22"/>
          <w:szCs w:val="22"/>
        </w:rPr>
        <w:t xml:space="preserve">3.1 </w:t>
      </w:r>
      <w:r>
        <w:rPr>
          <w:rFonts w:ascii="Arial" w:hAnsi="Arial" w:cs="Arial"/>
          <w:sz w:val="22"/>
          <w:szCs w:val="22"/>
          <w:lang w:eastAsia="it-IT"/>
        </w:rPr>
        <w:t>Sono ammessi a contributo gli interventi relativi a:</w:t>
      </w:r>
    </w:p>
    <w:p w:rsidR="00FE367E" w:rsidRDefault="00FE367E" w:rsidP="00FE367E">
      <w:pPr>
        <w:numPr>
          <w:ilvl w:val="0"/>
          <w:numId w:val="16"/>
        </w:numPr>
        <w:spacing w:after="120"/>
        <w:ind w:left="1134"/>
        <w:jc w:val="both"/>
        <w:rPr>
          <w:rFonts w:ascii="Arial" w:hAnsi="Arial" w:cs="Arial"/>
          <w:sz w:val="22"/>
          <w:szCs w:val="22"/>
          <w:lang w:eastAsia="it-IT"/>
        </w:rPr>
      </w:pPr>
      <w:r>
        <w:rPr>
          <w:rFonts w:ascii="Arial" w:hAnsi="Arial" w:cs="Arial"/>
          <w:sz w:val="22"/>
          <w:szCs w:val="22"/>
          <w:lang w:eastAsia="it-IT"/>
        </w:rPr>
        <w:t xml:space="preserve">Ristrutturazione, manutenzione straordinaria, nonché ampliamento dei locali adibiti o da adibire ad attività commerciale </w:t>
      </w:r>
      <w:r>
        <w:rPr>
          <w:rFonts w:ascii="Arial" w:hAnsi="Arial" w:cs="Arial"/>
          <w:b/>
          <w:bCs/>
          <w:sz w:val="22"/>
          <w:szCs w:val="22"/>
          <w:lang w:eastAsia="it-IT"/>
        </w:rPr>
        <w:t>(le spese relative al deposito merci nonché gli uffici non sono ammissibili a contributo anche se il deposito/ufficio è contiguo all’unità locale</w:t>
      </w:r>
      <w:r>
        <w:rPr>
          <w:rFonts w:ascii="Arial" w:hAnsi="Arial" w:cs="Arial"/>
          <w:sz w:val="22"/>
          <w:szCs w:val="22"/>
          <w:lang w:eastAsia="it-IT"/>
        </w:rPr>
        <w:t>);</w:t>
      </w:r>
    </w:p>
    <w:p w:rsidR="00FE367E" w:rsidRDefault="00FE367E" w:rsidP="00FE367E">
      <w:pPr>
        <w:numPr>
          <w:ilvl w:val="0"/>
          <w:numId w:val="16"/>
        </w:numPr>
        <w:spacing w:after="120"/>
        <w:ind w:left="1134"/>
        <w:jc w:val="both"/>
        <w:rPr>
          <w:rFonts w:ascii="Arial" w:hAnsi="Arial" w:cs="Arial"/>
          <w:sz w:val="22"/>
          <w:szCs w:val="22"/>
          <w:lang w:eastAsia="it-IT"/>
        </w:rPr>
      </w:pPr>
      <w:r>
        <w:rPr>
          <w:rFonts w:ascii="Arial" w:hAnsi="Arial" w:cs="Arial"/>
          <w:sz w:val="22"/>
          <w:szCs w:val="22"/>
          <w:lang w:eastAsia="it-IT"/>
        </w:rPr>
        <w:t>Attrezzature fisse e mobili strettamente inerenti l’attività di vendita e/o di somministrazione di alimenti e bevande;</w:t>
      </w:r>
    </w:p>
    <w:p w:rsidR="00FE367E" w:rsidRDefault="00FE367E" w:rsidP="00FE367E">
      <w:pPr>
        <w:numPr>
          <w:ilvl w:val="0"/>
          <w:numId w:val="16"/>
        </w:numPr>
        <w:spacing w:after="120"/>
        <w:ind w:left="1134"/>
        <w:jc w:val="both"/>
        <w:rPr>
          <w:rFonts w:ascii="Arial" w:hAnsi="Arial" w:cs="Arial"/>
          <w:sz w:val="22"/>
          <w:szCs w:val="22"/>
          <w:lang w:eastAsia="it-IT"/>
        </w:rPr>
      </w:pPr>
      <w:r>
        <w:rPr>
          <w:rFonts w:ascii="Arial" w:hAnsi="Arial" w:cs="Arial"/>
          <w:sz w:val="22"/>
          <w:szCs w:val="22"/>
          <w:lang w:eastAsia="it-IT"/>
        </w:rPr>
        <w:t>Arredi strettamente inerenti l’attività di vendita e/o somministrazione di alimenti e bevande (ad eccezione di complementi di arredo, suppellettili e stoviglie, e quant’altro non strettamente funzionale all’attività da incentivare).</w:t>
      </w:r>
    </w:p>
    <w:p w:rsidR="00FE367E" w:rsidRDefault="00FE367E" w:rsidP="00FE367E">
      <w:pPr>
        <w:ind w:left="709" w:hanging="425"/>
        <w:rPr>
          <w:rFonts w:ascii="Arial" w:hAnsi="Arial" w:cs="Arial"/>
          <w:sz w:val="22"/>
          <w:szCs w:val="22"/>
        </w:rPr>
      </w:pPr>
    </w:p>
    <w:p w:rsidR="00FE367E" w:rsidRDefault="00FE367E" w:rsidP="00FE367E">
      <w:pPr>
        <w:ind w:left="709" w:hanging="425"/>
        <w:rPr>
          <w:rFonts w:ascii="Arial" w:hAnsi="Arial" w:cs="Arial"/>
          <w:sz w:val="22"/>
          <w:szCs w:val="22"/>
        </w:rPr>
      </w:pPr>
    </w:p>
    <w:p w:rsidR="00FE367E" w:rsidRDefault="00FE367E" w:rsidP="00FE367E">
      <w:pPr>
        <w:numPr>
          <w:ilvl w:val="0"/>
          <w:numId w:val="3"/>
        </w:numPr>
        <w:ind w:firstLine="6"/>
        <w:jc w:val="both"/>
        <w:rPr>
          <w:rFonts w:ascii="Arial" w:hAnsi="Arial" w:cs="Arial"/>
          <w:b/>
          <w:bCs/>
          <w:sz w:val="22"/>
          <w:szCs w:val="22"/>
        </w:rPr>
      </w:pPr>
      <w:r>
        <w:rPr>
          <w:rFonts w:ascii="Arial" w:hAnsi="Arial" w:cs="Arial"/>
          <w:b/>
          <w:bCs/>
          <w:sz w:val="22"/>
          <w:szCs w:val="22"/>
        </w:rPr>
        <w:t>ENTITA’ DELL’AIUTO</w:t>
      </w:r>
    </w:p>
    <w:p w:rsidR="00FE367E" w:rsidRDefault="00FE367E" w:rsidP="00FE367E">
      <w:pPr>
        <w:rPr>
          <w:rFonts w:ascii="Arial" w:hAnsi="Arial" w:cs="Arial"/>
          <w:b/>
          <w:bCs/>
          <w:sz w:val="22"/>
          <w:szCs w:val="22"/>
        </w:rPr>
      </w:pPr>
    </w:p>
    <w:p w:rsidR="00FE367E" w:rsidRDefault="00FE367E" w:rsidP="00FE367E">
      <w:pPr>
        <w:ind w:left="709" w:hanging="289"/>
        <w:jc w:val="both"/>
        <w:rPr>
          <w:rFonts w:ascii="Arial" w:hAnsi="Arial" w:cs="Arial"/>
          <w:sz w:val="22"/>
          <w:szCs w:val="22"/>
          <w:lang w:eastAsia="it-IT"/>
        </w:rPr>
      </w:pPr>
      <w:r>
        <w:rPr>
          <w:rFonts w:ascii="Arial" w:hAnsi="Arial" w:cs="Arial"/>
          <w:sz w:val="22"/>
          <w:szCs w:val="22"/>
          <w:lang w:eastAsia="it-IT"/>
        </w:rPr>
        <w:t xml:space="preserve">4.1 Il contributo regionale concesso è pari al </w:t>
      </w:r>
      <w:r>
        <w:rPr>
          <w:rFonts w:ascii="Arial" w:hAnsi="Arial" w:cs="Arial"/>
          <w:b/>
          <w:bCs/>
          <w:sz w:val="22"/>
          <w:szCs w:val="22"/>
          <w:lang w:eastAsia="it-IT"/>
        </w:rPr>
        <w:t>15%</w:t>
      </w:r>
      <w:r>
        <w:rPr>
          <w:rFonts w:ascii="Arial" w:hAnsi="Arial" w:cs="Arial"/>
          <w:sz w:val="22"/>
          <w:szCs w:val="22"/>
          <w:lang w:eastAsia="it-IT"/>
        </w:rPr>
        <w:t xml:space="preserve"> della spesa riconosciuta ammissibile. </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851" w:hanging="431"/>
        <w:jc w:val="both"/>
        <w:rPr>
          <w:rFonts w:ascii="Arial" w:hAnsi="Arial" w:cs="Arial"/>
          <w:sz w:val="22"/>
          <w:szCs w:val="22"/>
          <w:lang w:eastAsia="it-IT"/>
        </w:rPr>
      </w:pPr>
      <w:r>
        <w:rPr>
          <w:rFonts w:ascii="Arial" w:hAnsi="Arial" w:cs="Arial"/>
          <w:sz w:val="22"/>
          <w:szCs w:val="22"/>
          <w:lang w:eastAsia="it-IT"/>
        </w:rPr>
        <w:t xml:space="preserve">4.2 Non sono finanziabili gli investimenti mobiliari ed immobiliari, realizzati mediante operazioni di locazione finanziaria (es. leasing). </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289"/>
        <w:jc w:val="both"/>
        <w:rPr>
          <w:rFonts w:ascii="Arial" w:hAnsi="Arial" w:cs="Arial"/>
          <w:sz w:val="22"/>
          <w:szCs w:val="22"/>
          <w:lang w:eastAsia="it-IT"/>
        </w:rPr>
      </w:pPr>
      <w:r>
        <w:rPr>
          <w:rFonts w:ascii="Arial" w:hAnsi="Arial" w:cs="Arial"/>
          <w:sz w:val="22"/>
          <w:szCs w:val="22"/>
          <w:lang w:eastAsia="it-IT"/>
        </w:rPr>
        <w:t>4.3 I contributi sono concessi in conto capitale.</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289"/>
        <w:jc w:val="both"/>
        <w:rPr>
          <w:rFonts w:ascii="Arial" w:hAnsi="Arial" w:cs="Arial"/>
          <w:sz w:val="22"/>
          <w:szCs w:val="22"/>
          <w:lang w:eastAsia="it-IT"/>
        </w:rPr>
      </w:pPr>
      <w:r>
        <w:rPr>
          <w:rFonts w:ascii="Arial" w:hAnsi="Arial" w:cs="Arial"/>
          <w:sz w:val="22"/>
          <w:szCs w:val="22"/>
          <w:lang w:eastAsia="it-IT"/>
        </w:rPr>
        <w:t>4.4 Gli interventi finanziari devono essere conformi alla regola del “de minimis” ed è vietato cumulare altri contributi pubblici relativi a leggi comunitarie, nazionali e regionali concernenti il medesimo investimento.</w:t>
      </w:r>
    </w:p>
    <w:p w:rsidR="00FE367E" w:rsidRDefault="00FE367E" w:rsidP="00FE367E">
      <w:pPr>
        <w:ind w:left="709" w:hanging="425"/>
        <w:rPr>
          <w:rFonts w:ascii="Arial" w:hAnsi="Arial" w:cs="Arial"/>
          <w:sz w:val="22"/>
          <w:szCs w:val="22"/>
        </w:rPr>
      </w:pPr>
    </w:p>
    <w:p w:rsidR="00FE367E" w:rsidRDefault="00FE367E" w:rsidP="00FE367E">
      <w:pPr>
        <w:ind w:left="709" w:hanging="425"/>
        <w:rPr>
          <w:rFonts w:ascii="Arial" w:hAnsi="Arial" w:cs="Arial"/>
          <w:sz w:val="22"/>
          <w:szCs w:val="22"/>
        </w:rPr>
      </w:pPr>
    </w:p>
    <w:p w:rsidR="00FE367E" w:rsidRDefault="00FE367E" w:rsidP="00FE367E">
      <w:pPr>
        <w:numPr>
          <w:ilvl w:val="0"/>
          <w:numId w:val="3"/>
        </w:numPr>
        <w:ind w:firstLine="6"/>
        <w:jc w:val="both"/>
        <w:rPr>
          <w:rFonts w:ascii="Arial" w:hAnsi="Arial" w:cs="Arial"/>
          <w:b/>
          <w:bCs/>
          <w:sz w:val="22"/>
          <w:szCs w:val="22"/>
        </w:rPr>
      </w:pPr>
      <w:r>
        <w:rPr>
          <w:rFonts w:ascii="Arial" w:hAnsi="Arial" w:cs="Arial"/>
          <w:b/>
          <w:bCs/>
          <w:sz w:val="22"/>
          <w:szCs w:val="22"/>
        </w:rPr>
        <w:t>SPESE AMMISSIBILI</w:t>
      </w:r>
    </w:p>
    <w:p w:rsidR="00FE367E" w:rsidRDefault="00FE367E" w:rsidP="00FE367E">
      <w:pPr>
        <w:rPr>
          <w:rFonts w:ascii="Arial" w:hAnsi="Arial" w:cs="Arial"/>
          <w:b/>
          <w:bCs/>
          <w:sz w:val="22"/>
          <w:szCs w:val="22"/>
        </w:rPr>
      </w:pPr>
    </w:p>
    <w:p w:rsidR="00FE367E" w:rsidRDefault="00FE367E" w:rsidP="00FE367E">
      <w:pPr>
        <w:ind w:left="709" w:hanging="289"/>
        <w:rPr>
          <w:rFonts w:ascii="Arial" w:hAnsi="Arial" w:cs="Arial"/>
          <w:sz w:val="22"/>
          <w:szCs w:val="22"/>
          <w:lang w:eastAsia="it-IT"/>
        </w:rPr>
      </w:pPr>
      <w:r>
        <w:rPr>
          <w:rFonts w:ascii="Arial" w:hAnsi="Arial" w:cs="Arial"/>
          <w:sz w:val="22"/>
          <w:szCs w:val="22"/>
          <w:lang w:eastAsia="it-IT"/>
        </w:rPr>
        <w:t xml:space="preserve">5.1 La spesa ammissibile, al netto di IVA, non può essere inferiore a Euro </w:t>
      </w:r>
      <w:r>
        <w:rPr>
          <w:rFonts w:ascii="Arial" w:hAnsi="Arial" w:cs="Arial"/>
          <w:b/>
          <w:bCs/>
          <w:sz w:val="22"/>
          <w:szCs w:val="22"/>
          <w:lang w:eastAsia="it-IT"/>
        </w:rPr>
        <w:t>15.000,00</w:t>
      </w:r>
      <w:r>
        <w:rPr>
          <w:rFonts w:ascii="Arial" w:hAnsi="Arial" w:cs="Arial"/>
          <w:sz w:val="22"/>
          <w:szCs w:val="22"/>
          <w:lang w:eastAsia="it-IT"/>
        </w:rPr>
        <w:t xml:space="preserve"> e superiore a Euro </w:t>
      </w:r>
      <w:r>
        <w:rPr>
          <w:rFonts w:ascii="Arial" w:hAnsi="Arial" w:cs="Arial"/>
          <w:b/>
          <w:bCs/>
          <w:sz w:val="22"/>
          <w:szCs w:val="22"/>
          <w:lang w:eastAsia="it-IT"/>
        </w:rPr>
        <w:t>80.000,00</w:t>
      </w:r>
      <w:r>
        <w:rPr>
          <w:rFonts w:ascii="Arial" w:hAnsi="Arial" w:cs="Arial"/>
          <w:sz w:val="22"/>
          <w:szCs w:val="22"/>
          <w:lang w:eastAsia="it-IT"/>
        </w:rPr>
        <w:t>.</w:t>
      </w:r>
    </w:p>
    <w:p w:rsidR="00FE367E" w:rsidRDefault="00FE367E" w:rsidP="00FE367E">
      <w:pPr>
        <w:ind w:left="709" w:hanging="289"/>
        <w:jc w:val="both"/>
        <w:rPr>
          <w:rFonts w:ascii="Arial" w:hAnsi="Arial" w:cs="Arial"/>
          <w:sz w:val="22"/>
          <w:szCs w:val="22"/>
          <w:lang w:eastAsia="it-IT"/>
        </w:rPr>
      </w:pPr>
    </w:p>
    <w:p w:rsidR="00FE367E" w:rsidRDefault="00FE367E" w:rsidP="00FE367E">
      <w:pPr>
        <w:ind w:left="709" w:hanging="289"/>
        <w:jc w:val="both"/>
        <w:rPr>
          <w:rFonts w:ascii="Arial" w:hAnsi="Arial" w:cs="Arial"/>
          <w:sz w:val="22"/>
          <w:szCs w:val="22"/>
          <w:lang w:eastAsia="it-IT"/>
        </w:rPr>
      </w:pPr>
      <w:r>
        <w:rPr>
          <w:rFonts w:ascii="Arial" w:hAnsi="Arial" w:cs="Arial"/>
          <w:sz w:val="22"/>
          <w:szCs w:val="22"/>
          <w:lang w:eastAsia="it-IT"/>
        </w:rPr>
        <w:lastRenderedPageBreak/>
        <w:t>5.2 Nel caso di attività promiscue, ad esempio commerciale ed artigianale, o somministrazione e ricettiva – dettaglio e ingrosso – svolte congiuntamente, sono ammissibili esclusivamente gli interventi di cui al punto 3 riferiti alle sole attività commerciali.</w:t>
      </w:r>
    </w:p>
    <w:p w:rsidR="00FE367E" w:rsidRDefault="00FE367E" w:rsidP="00FE367E">
      <w:pPr>
        <w:ind w:left="709"/>
        <w:jc w:val="both"/>
        <w:rPr>
          <w:rFonts w:ascii="Arial" w:hAnsi="Arial" w:cs="Arial"/>
          <w:sz w:val="22"/>
          <w:szCs w:val="22"/>
          <w:lang w:eastAsia="it-IT"/>
        </w:rPr>
      </w:pPr>
      <w:r>
        <w:rPr>
          <w:rFonts w:ascii="Arial" w:hAnsi="Arial" w:cs="Arial"/>
          <w:sz w:val="22"/>
          <w:szCs w:val="22"/>
          <w:lang w:eastAsia="it-IT"/>
        </w:rPr>
        <w:t>In particolare, nel caso di attività promiscua, commerciale e artigianale, non rientrano le spese inerenti i laboratori di produzione anche se funzionali all’attività di vendita.</w:t>
      </w:r>
    </w:p>
    <w:p w:rsidR="00FE367E" w:rsidRDefault="00FE367E" w:rsidP="00FE367E">
      <w:pPr>
        <w:ind w:left="709"/>
        <w:jc w:val="both"/>
        <w:rPr>
          <w:rFonts w:ascii="Arial" w:hAnsi="Arial" w:cs="Arial"/>
          <w:sz w:val="22"/>
          <w:szCs w:val="22"/>
          <w:lang w:eastAsia="it-IT"/>
        </w:rPr>
      </w:pPr>
      <w:r>
        <w:rPr>
          <w:rFonts w:ascii="Arial" w:hAnsi="Arial" w:cs="Arial"/>
          <w:sz w:val="22"/>
          <w:szCs w:val="22"/>
          <w:lang w:eastAsia="it-IT"/>
        </w:rPr>
        <w:t>Nel caso di attività promiscua vanno presentati esclusivamente i documenti contabili (fatture, preventivi) inerenti l’attività commerciale pena l’esclusione della domanda.</w:t>
      </w:r>
    </w:p>
    <w:p w:rsidR="00FE367E" w:rsidRDefault="00FE367E" w:rsidP="00FE367E">
      <w:pPr>
        <w:ind w:left="709" w:hanging="425"/>
        <w:jc w:val="both"/>
        <w:rPr>
          <w:rFonts w:ascii="Arial" w:hAnsi="Arial" w:cs="Arial"/>
          <w:sz w:val="22"/>
          <w:szCs w:val="22"/>
          <w:lang w:eastAsia="it-IT"/>
        </w:rPr>
      </w:pPr>
    </w:p>
    <w:p w:rsidR="00FE367E" w:rsidRDefault="00FE367E" w:rsidP="00FE367E">
      <w:pPr>
        <w:tabs>
          <w:tab w:val="left" w:pos="851"/>
        </w:tabs>
        <w:ind w:left="397"/>
        <w:jc w:val="both"/>
        <w:rPr>
          <w:rFonts w:ascii="Arial" w:hAnsi="Arial" w:cs="Arial"/>
          <w:sz w:val="22"/>
          <w:szCs w:val="22"/>
          <w:lang w:eastAsia="it-IT"/>
        </w:rPr>
      </w:pPr>
      <w:r>
        <w:rPr>
          <w:rFonts w:ascii="Arial" w:hAnsi="Arial" w:cs="Arial"/>
          <w:sz w:val="22"/>
          <w:szCs w:val="22"/>
          <w:lang w:eastAsia="it-IT"/>
        </w:rPr>
        <w:t>5.3 Sono escluse le spese di noleggio delle apparecchiature, quelle dei canoni, ecc.</w:t>
      </w:r>
    </w:p>
    <w:p w:rsidR="00FE367E" w:rsidRDefault="00FE367E" w:rsidP="00FE367E">
      <w:pPr>
        <w:ind w:left="397"/>
        <w:jc w:val="both"/>
        <w:rPr>
          <w:rFonts w:ascii="Arial" w:hAnsi="Arial" w:cs="Arial"/>
          <w:sz w:val="22"/>
          <w:szCs w:val="22"/>
          <w:lang w:eastAsia="it-IT"/>
        </w:rPr>
      </w:pPr>
    </w:p>
    <w:p w:rsidR="00FE367E" w:rsidRDefault="00FE367E" w:rsidP="00FE367E">
      <w:pPr>
        <w:ind w:left="397"/>
        <w:jc w:val="both"/>
        <w:rPr>
          <w:rFonts w:ascii="Arial" w:hAnsi="Arial" w:cs="Arial"/>
          <w:sz w:val="22"/>
          <w:szCs w:val="22"/>
          <w:lang w:eastAsia="it-IT"/>
        </w:rPr>
      </w:pPr>
    </w:p>
    <w:p w:rsidR="00FE367E" w:rsidRDefault="00FE367E" w:rsidP="00FE367E">
      <w:pPr>
        <w:ind w:left="709"/>
        <w:jc w:val="both"/>
        <w:rPr>
          <w:rFonts w:ascii="Arial" w:hAnsi="Arial" w:cs="Arial"/>
          <w:b/>
          <w:bCs/>
          <w:sz w:val="22"/>
          <w:szCs w:val="22"/>
          <w:lang w:eastAsia="it-IT"/>
        </w:rPr>
      </w:pPr>
      <w:r>
        <w:rPr>
          <w:rFonts w:ascii="Arial" w:hAnsi="Arial" w:cs="Arial"/>
          <w:b/>
          <w:bCs/>
          <w:sz w:val="22"/>
          <w:szCs w:val="22"/>
          <w:lang w:eastAsia="it-IT"/>
        </w:rPr>
        <w:t>Tutte le spese devono essere di nuova fabbricazione.</w:t>
      </w:r>
    </w:p>
    <w:p w:rsidR="00FE367E" w:rsidRDefault="00FE367E" w:rsidP="00FE367E">
      <w:pPr>
        <w:ind w:left="709" w:hanging="289"/>
        <w:rPr>
          <w:rFonts w:ascii="Arial" w:hAnsi="Arial" w:cs="Arial"/>
          <w:sz w:val="22"/>
          <w:szCs w:val="22"/>
        </w:rPr>
      </w:pPr>
    </w:p>
    <w:p w:rsidR="00FE367E" w:rsidRDefault="00FE367E" w:rsidP="00FE367E">
      <w:pPr>
        <w:ind w:left="709" w:hanging="289"/>
        <w:rPr>
          <w:rFonts w:ascii="Arial" w:hAnsi="Arial" w:cs="Arial"/>
          <w:sz w:val="22"/>
          <w:szCs w:val="22"/>
        </w:rPr>
      </w:pPr>
    </w:p>
    <w:p w:rsidR="00FE367E" w:rsidRDefault="00FE367E" w:rsidP="00FE367E">
      <w:pPr>
        <w:numPr>
          <w:ilvl w:val="0"/>
          <w:numId w:val="3"/>
        </w:numPr>
        <w:ind w:firstLine="6"/>
        <w:jc w:val="both"/>
        <w:rPr>
          <w:rFonts w:ascii="Arial" w:hAnsi="Arial" w:cs="Arial"/>
          <w:b/>
          <w:bCs/>
          <w:sz w:val="22"/>
          <w:szCs w:val="22"/>
        </w:rPr>
      </w:pPr>
      <w:r>
        <w:rPr>
          <w:rFonts w:ascii="Arial" w:hAnsi="Arial" w:cs="Arial"/>
          <w:b/>
          <w:bCs/>
          <w:sz w:val="22"/>
          <w:szCs w:val="22"/>
        </w:rPr>
        <w:t>SPESE NON AMMISSIBILI</w:t>
      </w:r>
    </w:p>
    <w:p w:rsidR="00FE367E" w:rsidRDefault="00FE367E" w:rsidP="00FE367E">
      <w:pPr>
        <w:rPr>
          <w:rFonts w:ascii="Arial" w:hAnsi="Arial" w:cs="Arial"/>
          <w:b/>
          <w:bCs/>
          <w:sz w:val="22"/>
          <w:szCs w:val="22"/>
        </w:rPr>
      </w:pPr>
    </w:p>
    <w:p w:rsidR="00FE367E" w:rsidRDefault="00FE367E" w:rsidP="00FE367E">
      <w:pPr>
        <w:ind w:left="709" w:hanging="289"/>
        <w:jc w:val="both"/>
        <w:rPr>
          <w:rFonts w:ascii="Arial" w:hAnsi="Arial" w:cs="Arial"/>
          <w:sz w:val="22"/>
          <w:szCs w:val="22"/>
          <w:lang w:eastAsia="it-IT"/>
        </w:rPr>
      </w:pPr>
      <w:r>
        <w:rPr>
          <w:rFonts w:ascii="Arial" w:hAnsi="Arial" w:cs="Arial"/>
          <w:sz w:val="22"/>
          <w:szCs w:val="22"/>
          <w:lang w:eastAsia="it-IT"/>
        </w:rPr>
        <w:t xml:space="preserve">6.1. Non rientrano tra le spese ammissibili: </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l’acquisto dei veicoli;</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acquisto di beni usati;</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 xml:space="preserve">acquisto di PC portatili, Notebook o assimilati (se superiore complessivamente ad una unità); </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spese sostenute in leasing;</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telefonia mobile;</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fatture/ricevute di importo inferiore ad € 100,00, IVA esclusa;</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interessi passivi;</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complementi d’arredo, a titolo di esempio: soprammobili, quadri, tappeti, ecc;</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suppellettili varie e quant’altro non strettamente funzionale all’attività da incentivare;</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piante, vasi, fiori, ecc.;</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distributori automatici;</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stoviglie, posate, biancheria, ecc;</w:t>
      </w:r>
    </w:p>
    <w:p w:rsidR="00FE367E" w:rsidRDefault="00FE367E" w:rsidP="00FE367E">
      <w:pPr>
        <w:numPr>
          <w:ilvl w:val="0"/>
          <w:numId w:val="17"/>
        </w:numPr>
        <w:jc w:val="both"/>
        <w:rPr>
          <w:rFonts w:ascii="Arial" w:hAnsi="Arial" w:cs="Arial"/>
          <w:sz w:val="22"/>
          <w:szCs w:val="22"/>
          <w:lang w:eastAsia="it-IT"/>
        </w:rPr>
      </w:pPr>
      <w:r>
        <w:rPr>
          <w:rFonts w:ascii="Arial" w:hAnsi="Arial" w:cs="Arial"/>
          <w:sz w:val="22"/>
          <w:szCs w:val="22"/>
          <w:lang w:eastAsia="it-IT"/>
        </w:rPr>
        <w:t>sistemazione di esterni (rifacimento e/o asfaltature piazzali, illuminazione, recinzione, cancelli, ecc).</w:t>
      </w:r>
    </w:p>
    <w:p w:rsidR="00FE367E" w:rsidRDefault="00FE367E" w:rsidP="00FE367E">
      <w:pPr>
        <w:ind w:left="851" w:hanging="425"/>
        <w:jc w:val="both"/>
        <w:rPr>
          <w:rFonts w:ascii="Arial" w:hAnsi="Arial" w:cs="Arial"/>
          <w:sz w:val="22"/>
          <w:szCs w:val="22"/>
          <w:lang w:eastAsia="it-IT"/>
        </w:rPr>
      </w:pPr>
      <w:r>
        <w:rPr>
          <w:rFonts w:ascii="Arial" w:hAnsi="Arial" w:cs="Arial"/>
          <w:sz w:val="22"/>
          <w:szCs w:val="22"/>
          <w:lang w:eastAsia="it-IT"/>
        </w:rPr>
        <w:t>6.2 Non rientrano, inoltre, le spese sostenute per l’acquisto di aziende, sia per quanto riguarda l’avviamento che l’acquisto di attrezzature ed arredi.</w:t>
      </w:r>
    </w:p>
    <w:p w:rsidR="00FE367E" w:rsidRDefault="00FE367E" w:rsidP="00FE367E">
      <w:pPr>
        <w:ind w:left="1004" w:hanging="578"/>
        <w:jc w:val="both"/>
        <w:rPr>
          <w:rFonts w:ascii="Arial" w:hAnsi="Arial" w:cs="Arial"/>
          <w:sz w:val="22"/>
          <w:szCs w:val="22"/>
          <w:lang w:eastAsia="it-IT"/>
        </w:rPr>
      </w:pPr>
      <w:r>
        <w:rPr>
          <w:rFonts w:ascii="Arial" w:hAnsi="Arial" w:cs="Arial"/>
          <w:sz w:val="22"/>
          <w:szCs w:val="22"/>
          <w:lang w:eastAsia="it-IT"/>
        </w:rPr>
        <w:t>Non sono altresì ammissibili i costi di progettazione, di direzione dei lavori e di consulenza.</w:t>
      </w:r>
    </w:p>
    <w:p w:rsidR="00FE367E" w:rsidRDefault="00FE367E" w:rsidP="00FE367E">
      <w:pPr>
        <w:ind w:left="709"/>
        <w:jc w:val="right"/>
        <w:rPr>
          <w:rFonts w:ascii="Arial" w:hAnsi="Arial" w:cs="Arial"/>
          <w:sz w:val="22"/>
          <w:szCs w:val="22"/>
        </w:rPr>
      </w:pPr>
    </w:p>
    <w:p w:rsidR="00FE367E" w:rsidRDefault="00FE367E" w:rsidP="00FE367E">
      <w:pPr>
        <w:ind w:left="709"/>
        <w:jc w:val="right"/>
        <w:rPr>
          <w:rFonts w:ascii="Arial" w:hAnsi="Arial" w:cs="Arial"/>
          <w:sz w:val="22"/>
          <w:szCs w:val="22"/>
        </w:rPr>
      </w:pPr>
    </w:p>
    <w:p w:rsidR="00FE367E" w:rsidRDefault="00FE367E" w:rsidP="00FE367E">
      <w:pPr>
        <w:numPr>
          <w:ilvl w:val="0"/>
          <w:numId w:val="3"/>
        </w:numPr>
        <w:ind w:firstLine="6"/>
        <w:jc w:val="both"/>
        <w:rPr>
          <w:rFonts w:ascii="Arial" w:hAnsi="Arial" w:cs="Arial"/>
          <w:b/>
          <w:bCs/>
          <w:sz w:val="22"/>
          <w:szCs w:val="22"/>
        </w:rPr>
      </w:pPr>
      <w:r>
        <w:rPr>
          <w:rFonts w:ascii="Arial" w:hAnsi="Arial" w:cs="Arial"/>
          <w:b/>
          <w:bCs/>
          <w:sz w:val="22"/>
          <w:szCs w:val="22"/>
        </w:rPr>
        <w:t>TEMPI DI REALIZZAZIONE</w:t>
      </w:r>
    </w:p>
    <w:p w:rsidR="00FE367E" w:rsidRDefault="00FE367E" w:rsidP="00FE367E">
      <w:pPr>
        <w:ind w:left="709" w:hanging="425"/>
        <w:rPr>
          <w:rFonts w:ascii="Arial" w:hAnsi="Arial" w:cs="Arial"/>
          <w:sz w:val="22"/>
          <w:szCs w:val="22"/>
        </w:rPr>
      </w:pPr>
    </w:p>
    <w:p w:rsidR="00FE367E" w:rsidRDefault="00FE367E" w:rsidP="00FE367E">
      <w:pPr>
        <w:ind w:left="851" w:hanging="425"/>
        <w:jc w:val="both"/>
        <w:rPr>
          <w:rFonts w:ascii="Arial" w:hAnsi="Arial" w:cs="Arial"/>
          <w:sz w:val="22"/>
          <w:szCs w:val="22"/>
          <w:lang w:eastAsia="it-IT"/>
        </w:rPr>
      </w:pPr>
      <w:r>
        <w:rPr>
          <w:rFonts w:ascii="Arial" w:hAnsi="Arial" w:cs="Arial"/>
          <w:sz w:val="22"/>
          <w:szCs w:val="22"/>
          <w:lang w:eastAsia="it-IT"/>
        </w:rPr>
        <w:t>7.1 Tutti i progetti ammessi a finanziamento devono essere ultimati entro sei mesi dalla data di pubblicazione sul B.U.R della graduatoria. Il progetto si intende ultimato quando tutti i beni sono stati fatturati, consegnati ed installati, le opere eseguite, tutte le fatture quietanzate</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283"/>
        <w:jc w:val="both"/>
        <w:rPr>
          <w:rFonts w:ascii="Arial" w:hAnsi="Arial" w:cs="Arial"/>
          <w:sz w:val="22"/>
          <w:szCs w:val="22"/>
          <w:lang w:eastAsia="it-IT"/>
        </w:rPr>
      </w:pPr>
      <w:r>
        <w:rPr>
          <w:rFonts w:ascii="Arial" w:hAnsi="Arial" w:cs="Arial"/>
          <w:sz w:val="22"/>
          <w:szCs w:val="22"/>
          <w:lang w:eastAsia="it-IT"/>
        </w:rPr>
        <w:t>7.2 Alla scadenza dei termini previsti al punto 7.1. il contributo verrà revocato. L’ufficio provvederà a dare comunicazione della decadenza alle imprese interessate.</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283"/>
        <w:jc w:val="both"/>
        <w:rPr>
          <w:rFonts w:ascii="Arial" w:hAnsi="Arial" w:cs="Arial"/>
          <w:color w:val="FF0000"/>
          <w:sz w:val="22"/>
          <w:szCs w:val="22"/>
          <w:lang w:eastAsia="it-IT"/>
        </w:rPr>
      </w:pPr>
      <w:r>
        <w:rPr>
          <w:rFonts w:ascii="Arial" w:hAnsi="Arial" w:cs="Arial"/>
          <w:sz w:val="22"/>
          <w:szCs w:val="22"/>
          <w:lang w:eastAsia="it-IT"/>
        </w:rPr>
        <w:lastRenderedPageBreak/>
        <w:t xml:space="preserve">7.3 Sono ammessi a finanziamento anche i progetti già realizzati a far data </w:t>
      </w:r>
      <w:r>
        <w:rPr>
          <w:rFonts w:ascii="Arial" w:hAnsi="Arial" w:cs="Arial"/>
          <w:b/>
          <w:bCs/>
          <w:sz w:val="22"/>
          <w:szCs w:val="22"/>
          <w:lang w:eastAsia="it-IT"/>
        </w:rPr>
        <w:t>dal 01.01.2014.</w:t>
      </w:r>
      <w:r>
        <w:rPr>
          <w:rFonts w:ascii="Arial" w:hAnsi="Arial" w:cs="Arial"/>
          <w:color w:val="FF0000"/>
          <w:sz w:val="22"/>
          <w:szCs w:val="22"/>
          <w:lang w:eastAsia="it-IT"/>
        </w:rPr>
        <w:t xml:space="preserve"> </w:t>
      </w:r>
    </w:p>
    <w:p w:rsidR="00FE367E" w:rsidRDefault="00FE367E" w:rsidP="00FE367E">
      <w:pPr>
        <w:pStyle w:val="Titolo"/>
        <w:jc w:val="both"/>
        <w:rPr>
          <w:rFonts w:ascii="Arial" w:hAnsi="Arial" w:cs="Arial"/>
          <w:sz w:val="22"/>
          <w:szCs w:val="22"/>
          <w:lang w:eastAsia="en-US"/>
        </w:rPr>
      </w:pPr>
    </w:p>
    <w:p w:rsidR="00FE367E" w:rsidRDefault="00FE367E" w:rsidP="00FE367E">
      <w:pPr>
        <w:pStyle w:val="Titolo"/>
        <w:jc w:val="both"/>
        <w:rPr>
          <w:rFonts w:ascii="Arial" w:hAnsi="Arial" w:cs="Arial"/>
          <w:sz w:val="22"/>
          <w:szCs w:val="22"/>
          <w:lang w:eastAsia="en-US"/>
        </w:rPr>
      </w:pPr>
    </w:p>
    <w:p w:rsidR="00FE367E" w:rsidRDefault="00FE367E" w:rsidP="00FE367E">
      <w:pPr>
        <w:numPr>
          <w:ilvl w:val="0"/>
          <w:numId w:val="3"/>
        </w:numPr>
        <w:ind w:firstLine="6"/>
        <w:jc w:val="both"/>
        <w:rPr>
          <w:rFonts w:ascii="Arial" w:hAnsi="Arial" w:cs="Arial"/>
          <w:b/>
          <w:bCs/>
          <w:sz w:val="22"/>
          <w:szCs w:val="22"/>
        </w:rPr>
      </w:pPr>
      <w:r>
        <w:rPr>
          <w:rFonts w:ascii="Arial" w:hAnsi="Arial" w:cs="Arial"/>
          <w:b/>
          <w:bCs/>
          <w:sz w:val="22"/>
          <w:szCs w:val="22"/>
        </w:rPr>
        <w:t>MODALITA’ DI LIQUIDAZIONE</w:t>
      </w:r>
    </w:p>
    <w:p w:rsidR="00FE367E" w:rsidRDefault="00FE367E" w:rsidP="00FE367E">
      <w:pPr>
        <w:tabs>
          <w:tab w:val="left" w:pos="234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rsidR="00FE367E" w:rsidRDefault="00FE367E" w:rsidP="00FE367E">
      <w:pPr>
        <w:ind w:left="709" w:hanging="283"/>
        <w:jc w:val="both"/>
        <w:rPr>
          <w:rFonts w:ascii="Arial" w:hAnsi="Arial" w:cs="Arial"/>
          <w:sz w:val="22"/>
          <w:szCs w:val="22"/>
        </w:rPr>
      </w:pPr>
      <w:r>
        <w:rPr>
          <w:rFonts w:ascii="Arial" w:hAnsi="Arial" w:cs="Arial"/>
          <w:sz w:val="22"/>
          <w:szCs w:val="22"/>
        </w:rPr>
        <w:t>8.1 Il contributo sarà liquidato a lavori ultimati sulle spese effettivamente sostenute e documentate.</w:t>
      </w:r>
    </w:p>
    <w:p w:rsidR="00FE367E" w:rsidRDefault="00FE367E" w:rsidP="00FE367E">
      <w:pPr>
        <w:jc w:val="both"/>
        <w:rPr>
          <w:rFonts w:ascii="Arial" w:hAnsi="Arial" w:cs="Arial"/>
          <w:sz w:val="22"/>
          <w:szCs w:val="22"/>
        </w:rPr>
      </w:pPr>
    </w:p>
    <w:p w:rsidR="00FE367E" w:rsidRDefault="00FE367E" w:rsidP="00FE367E">
      <w:pPr>
        <w:jc w:val="both"/>
        <w:rPr>
          <w:rFonts w:ascii="Arial" w:hAnsi="Arial" w:cs="Arial"/>
          <w:sz w:val="22"/>
          <w:szCs w:val="22"/>
        </w:rPr>
      </w:pPr>
    </w:p>
    <w:p w:rsidR="00FE367E" w:rsidRDefault="00FE367E" w:rsidP="00FE367E">
      <w:pPr>
        <w:numPr>
          <w:ilvl w:val="0"/>
          <w:numId w:val="3"/>
        </w:numPr>
        <w:tabs>
          <w:tab w:val="clear" w:pos="420"/>
        </w:tabs>
        <w:ind w:firstLine="6"/>
        <w:jc w:val="both"/>
        <w:rPr>
          <w:rFonts w:ascii="Arial" w:hAnsi="Arial" w:cs="Arial"/>
          <w:b/>
          <w:bCs/>
          <w:sz w:val="22"/>
          <w:szCs w:val="22"/>
        </w:rPr>
      </w:pPr>
      <w:r>
        <w:rPr>
          <w:rFonts w:ascii="Arial" w:hAnsi="Arial" w:cs="Arial"/>
          <w:b/>
          <w:bCs/>
          <w:sz w:val="22"/>
          <w:szCs w:val="22"/>
        </w:rPr>
        <w:t xml:space="preserve"> PRESENTAZIONE DELLE DOMANDE</w:t>
      </w:r>
    </w:p>
    <w:p w:rsidR="00FE367E" w:rsidRDefault="00FE367E" w:rsidP="00FE367E">
      <w:pPr>
        <w:rPr>
          <w:rFonts w:ascii="Arial" w:hAnsi="Arial" w:cs="Arial"/>
          <w:sz w:val="22"/>
          <w:szCs w:val="22"/>
        </w:rPr>
      </w:pPr>
    </w:p>
    <w:p w:rsidR="00FE367E" w:rsidRDefault="00FE367E" w:rsidP="00FE367E">
      <w:pPr>
        <w:ind w:left="709" w:hanging="283"/>
        <w:jc w:val="both"/>
        <w:rPr>
          <w:rFonts w:ascii="Arial" w:hAnsi="Arial" w:cs="Arial"/>
          <w:b/>
          <w:bCs/>
          <w:sz w:val="22"/>
          <w:szCs w:val="22"/>
          <w:lang w:eastAsia="it-IT"/>
        </w:rPr>
      </w:pPr>
      <w:r>
        <w:rPr>
          <w:rFonts w:ascii="Arial" w:hAnsi="Arial" w:cs="Arial"/>
          <w:sz w:val="22"/>
          <w:szCs w:val="22"/>
          <w:lang w:eastAsia="it-IT"/>
        </w:rPr>
        <w:t xml:space="preserve">9.1 </w:t>
      </w:r>
      <w:r>
        <w:rPr>
          <w:rFonts w:ascii="Arial" w:hAnsi="Arial" w:cs="Arial"/>
        </w:rPr>
        <w:t xml:space="preserve"> </w:t>
      </w:r>
      <w:r>
        <w:rPr>
          <w:rFonts w:ascii="Arial" w:hAnsi="Arial" w:cs="Arial"/>
          <w:sz w:val="22"/>
          <w:szCs w:val="22"/>
        </w:rPr>
        <w:t>P</w:t>
      </w:r>
      <w:r>
        <w:rPr>
          <w:rFonts w:ascii="Arial" w:hAnsi="Arial" w:cs="Arial"/>
          <w:sz w:val="22"/>
          <w:szCs w:val="22"/>
          <w:lang w:eastAsia="it-IT"/>
        </w:rPr>
        <w:t xml:space="preserve">er l’anno in corso le domande (in bollo) per la concessione dei contributi (reperibile c/o la struttura regionale competente, i CAT, gli sportelli informativi regionali o scaricabili dal sito internet: </w:t>
      </w:r>
      <w:hyperlink r:id="rId7" w:history="1">
        <w:r>
          <w:rPr>
            <w:rFonts w:ascii="Arial" w:hAnsi="Arial" w:cs="Arial"/>
            <w:b/>
            <w:bCs/>
            <w:sz w:val="22"/>
            <w:szCs w:val="22"/>
            <w:lang w:eastAsia="it-IT"/>
          </w:rPr>
          <w:t>www.regione.marche.it</w:t>
        </w:r>
      </w:hyperlink>
      <w:r>
        <w:rPr>
          <w:rFonts w:ascii="Arial" w:hAnsi="Arial" w:cs="Arial"/>
          <w:sz w:val="22"/>
          <w:szCs w:val="22"/>
          <w:lang w:eastAsia="it-IT"/>
        </w:rPr>
        <w:t xml:space="preserve"> o </w:t>
      </w:r>
      <w:hyperlink r:id="rId8" w:history="1">
        <w:r>
          <w:rPr>
            <w:rFonts w:ascii="Arial" w:hAnsi="Arial" w:cs="Arial"/>
            <w:b/>
            <w:bCs/>
            <w:sz w:val="22"/>
            <w:szCs w:val="22"/>
            <w:lang w:eastAsia="it-IT"/>
          </w:rPr>
          <w:t>www.commercio.marche.it</w:t>
        </w:r>
      </w:hyperlink>
      <w:r>
        <w:rPr>
          <w:rFonts w:ascii="Arial" w:hAnsi="Arial" w:cs="Arial"/>
          <w:sz w:val="22"/>
          <w:szCs w:val="22"/>
          <w:lang w:eastAsia="it-IT"/>
        </w:rPr>
        <w:t xml:space="preserve"> alla voce bandi) dovranno essere inoltrate tramite PEC (posta elettronica certificata) in formato PDF al seguente indirizzo: </w:t>
      </w:r>
      <w:hyperlink r:id="rId9" w:history="1">
        <w:r>
          <w:rPr>
            <w:rFonts w:ascii="Arial" w:hAnsi="Arial" w:cs="Arial"/>
            <w:b/>
            <w:bCs/>
            <w:sz w:val="22"/>
            <w:szCs w:val="22"/>
            <w:lang w:eastAsia="it-IT"/>
          </w:rPr>
          <w:t>regione.marche.funzionectc@emarche.it</w:t>
        </w:r>
      </w:hyperlink>
      <w:r>
        <w:rPr>
          <w:rFonts w:ascii="Arial" w:hAnsi="Arial" w:cs="Arial"/>
          <w:sz w:val="22"/>
          <w:szCs w:val="22"/>
          <w:lang w:eastAsia="it-IT"/>
        </w:rPr>
        <w:t xml:space="preserve"> a decorrere dalla data di pubblicazione del presente bando sul Bollettino Ufficiale della Regione Marche e </w:t>
      </w:r>
      <w:r>
        <w:rPr>
          <w:rFonts w:ascii="Arial" w:hAnsi="Arial" w:cs="Arial"/>
          <w:b/>
          <w:bCs/>
          <w:sz w:val="22"/>
          <w:szCs w:val="22"/>
          <w:lang w:eastAsia="it-IT"/>
        </w:rPr>
        <w:t>fino al 30 settembre 2015.</w:t>
      </w:r>
    </w:p>
    <w:p w:rsidR="00FE367E" w:rsidRDefault="00FE367E" w:rsidP="00FE367E">
      <w:pPr>
        <w:ind w:left="709" w:hanging="425"/>
        <w:jc w:val="both"/>
        <w:rPr>
          <w:rFonts w:ascii="Arial" w:hAnsi="Arial" w:cs="Arial"/>
          <w:b/>
          <w:bCs/>
          <w:sz w:val="22"/>
          <w:szCs w:val="22"/>
          <w:lang w:eastAsia="it-IT"/>
        </w:rPr>
      </w:pPr>
    </w:p>
    <w:p w:rsidR="00FE367E" w:rsidRDefault="00FE367E" w:rsidP="00FE367E">
      <w:pPr>
        <w:ind w:left="420" w:firstLine="6"/>
        <w:jc w:val="both"/>
        <w:rPr>
          <w:rFonts w:ascii="Arial" w:hAnsi="Arial" w:cs="Arial"/>
          <w:sz w:val="22"/>
          <w:szCs w:val="22"/>
          <w:lang w:eastAsia="it-IT"/>
        </w:rPr>
      </w:pPr>
      <w:r>
        <w:rPr>
          <w:rFonts w:ascii="Arial" w:hAnsi="Arial" w:cs="Arial"/>
          <w:sz w:val="22"/>
          <w:szCs w:val="22"/>
          <w:lang w:eastAsia="it-IT"/>
        </w:rPr>
        <w:t xml:space="preserve">9.2 Per le domande relative agli anni </w:t>
      </w:r>
      <w:r>
        <w:rPr>
          <w:rFonts w:ascii="Arial" w:hAnsi="Arial" w:cs="Arial"/>
          <w:b/>
          <w:bCs/>
          <w:sz w:val="22"/>
          <w:szCs w:val="22"/>
          <w:lang w:eastAsia="it-IT"/>
        </w:rPr>
        <w:t xml:space="preserve">2016 </w:t>
      </w:r>
      <w:r>
        <w:rPr>
          <w:rFonts w:ascii="Arial" w:hAnsi="Arial" w:cs="Arial"/>
          <w:sz w:val="22"/>
          <w:szCs w:val="22"/>
          <w:lang w:eastAsia="it-IT"/>
        </w:rPr>
        <w:t xml:space="preserve">e seguenti, ove non diversamente disposto, le stesse </w:t>
      </w:r>
      <w:r>
        <w:rPr>
          <w:rFonts w:ascii="Arial" w:hAnsi="Arial" w:cs="Arial"/>
          <w:sz w:val="22"/>
          <w:szCs w:val="22"/>
          <w:lang w:eastAsia="it-IT"/>
        </w:rPr>
        <w:tab/>
        <w:t xml:space="preserve">dovranno essere inoltrate con le modalità che verranno approvate con decreto del dirigente P.F. </w:t>
      </w:r>
      <w:r>
        <w:rPr>
          <w:rFonts w:ascii="Arial" w:hAnsi="Arial" w:cs="Arial"/>
          <w:sz w:val="22"/>
          <w:szCs w:val="22"/>
          <w:lang w:eastAsia="it-IT"/>
        </w:rPr>
        <w:tab/>
        <w:t>Turismo, Commercio e Tutela dei consumatori.</w:t>
      </w:r>
    </w:p>
    <w:p w:rsidR="00FE367E" w:rsidRDefault="00FE367E" w:rsidP="00FE367E">
      <w:pPr>
        <w:tabs>
          <w:tab w:val="left" w:pos="426"/>
        </w:tabs>
        <w:jc w:val="both"/>
        <w:rPr>
          <w:rFonts w:ascii="Arial" w:hAnsi="Arial" w:cs="Arial"/>
          <w:sz w:val="22"/>
          <w:szCs w:val="22"/>
          <w:lang w:eastAsia="it-IT"/>
        </w:rPr>
      </w:pPr>
    </w:p>
    <w:p w:rsidR="00FE367E" w:rsidRDefault="00FE367E" w:rsidP="00FE367E">
      <w:pPr>
        <w:ind w:left="709" w:hanging="283"/>
        <w:jc w:val="both"/>
        <w:rPr>
          <w:rFonts w:ascii="Arial" w:hAnsi="Arial" w:cs="Arial"/>
          <w:sz w:val="22"/>
          <w:szCs w:val="22"/>
        </w:rPr>
      </w:pPr>
      <w:r>
        <w:rPr>
          <w:rFonts w:ascii="Arial" w:hAnsi="Arial" w:cs="Arial"/>
          <w:sz w:val="22"/>
          <w:szCs w:val="22"/>
          <w:lang w:eastAsia="it-IT"/>
        </w:rPr>
        <w:t xml:space="preserve">9.3 </w:t>
      </w:r>
      <w:r>
        <w:rPr>
          <w:rFonts w:ascii="Arial" w:hAnsi="Arial" w:cs="Arial"/>
          <w:sz w:val="22"/>
          <w:szCs w:val="22"/>
        </w:rPr>
        <w:t>per la data di invio delle domande e delle integrazioni e di ogni altra comunicazione tramite PEC fa fede i riferimenti temporali, data e ora, riportati sul messaggio ricevuto che attesta l’avvenuto invio ai sensi del dlgs 82/2005 art. 6”. Il mancato assolvimento dell’imposta di bollo non comporta esclusione, ma la sua regolarizzazione, su richiesta del responsabile del procedimento ovvero, in caso di ulteriore adempimento, presso i competenti uffici finanziari.</w:t>
      </w:r>
    </w:p>
    <w:p w:rsidR="00FE367E" w:rsidRDefault="00FE367E" w:rsidP="00FE367E">
      <w:pPr>
        <w:ind w:left="709" w:hanging="283"/>
        <w:jc w:val="both"/>
        <w:rPr>
          <w:rFonts w:ascii="Arial" w:hAnsi="Arial" w:cs="Arial"/>
          <w:sz w:val="22"/>
          <w:szCs w:val="22"/>
          <w:lang w:eastAsia="it-IT"/>
        </w:rPr>
      </w:pPr>
    </w:p>
    <w:p w:rsidR="00FE367E" w:rsidRDefault="00FE367E" w:rsidP="00FE367E">
      <w:pPr>
        <w:ind w:left="709" w:hanging="283"/>
        <w:jc w:val="both"/>
        <w:rPr>
          <w:rFonts w:ascii="Arial" w:hAnsi="Arial" w:cs="Arial"/>
          <w:sz w:val="22"/>
          <w:szCs w:val="22"/>
          <w:lang w:eastAsia="it-IT"/>
        </w:rPr>
      </w:pPr>
      <w:r>
        <w:rPr>
          <w:rFonts w:ascii="Arial" w:hAnsi="Arial" w:cs="Arial"/>
          <w:sz w:val="22"/>
          <w:szCs w:val="22"/>
          <w:lang w:eastAsia="it-IT"/>
        </w:rPr>
        <w:t>9.4 Deve essere presentata una domanda per ogni singolo esercizio commerciale; pertanto, non sarà accettata un'unica domanda riferita a più esercizi commerciali.</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283"/>
        <w:jc w:val="both"/>
        <w:rPr>
          <w:rFonts w:ascii="Arial" w:hAnsi="Arial" w:cs="Arial"/>
          <w:sz w:val="22"/>
          <w:szCs w:val="22"/>
          <w:lang w:eastAsia="it-IT"/>
        </w:rPr>
      </w:pPr>
      <w:r>
        <w:rPr>
          <w:rFonts w:ascii="Arial" w:hAnsi="Arial" w:cs="Arial"/>
          <w:sz w:val="22"/>
          <w:szCs w:val="22"/>
          <w:lang w:eastAsia="it-IT"/>
        </w:rPr>
        <w:t xml:space="preserve">9.5 </w:t>
      </w:r>
      <w:r>
        <w:rPr>
          <w:rFonts w:ascii="Arial" w:hAnsi="Arial" w:cs="Arial"/>
          <w:sz w:val="22"/>
          <w:szCs w:val="22"/>
        </w:rPr>
        <w:t>le domande devono essere sottoscritte, secondo le modalità previste dall’art. 38 del DPR n. 445/2000 (Testo Unico sulla documentazione amministrativa) e dall’art. 65 del Dlgs 82/2005 (Codice dell’Amministrazione Digitale).</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283"/>
        <w:jc w:val="both"/>
        <w:rPr>
          <w:rFonts w:ascii="Arial" w:hAnsi="Arial" w:cs="Arial"/>
          <w:sz w:val="22"/>
          <w:szCs w:val="22"/>
          <w:lang w:eastAsia="it-IT"/>
        </w:rPr>
      </w:pPr>
      <w:r>
        <w:rPr>
          <w:rFonts w:ascii="Arial" w:hAnsi="Arial" w:cs="Arial"/>
          <w:sz w:val="22"/>
          <w:szCs w:val="22"/>
          <w:lang w:eastAsia="it-IT"/>
        </w:rPr>
        <w:t>9.6 La domanda presentata fuori del termine fissato, o con modalità diverse dalla PEC o mancanti di uno dei dati e/o allegati richiesti nello stampato non verranno prese in considerazione, fatto salvo quanto previsto al successivo punto  9.7.</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283"/>
        <w:jc w:val="both"/>
        <w:rPr>
          <w:rFonts w:ascii="Arial" w:hAnsi="Arial" w:cs="Arial"/>
          <w:sz w:val="22"/>
          <w:szCs w:val="22"/>
          <w:lang w:eastAsia="it-IT"/>
        </w:rPr>
      </w:pPr>
      <w:r>
        <w:rPr>
          <w:rFonts w:ascii="Arial" w:hAnsi="Arial" w:cs="Arial"/>
          <w:sz w:val="22"/>
          <w:szCs w:val="22"/>
          <w:lang w:eastAsia="it-IT"/>
        </w:rPr>
        <w:t>9.7 E’ accoglibile la domanda presentata anche su modulistica diversa da quella regionale a condizione che contenga tutte le informazioni previste dal presente bando.</w:t>
      </w:r>
    </w:p>
    <w:p w:rsidR="00FE367E" w:rsidRDefault="00FE367E" w:rsidP="00FE367E">
      <w:pPr>
        <w:ind w:left="709" w:hanging="283"/>
        <w:jc w:val="both"/>
        <w:rPr>
          <w:rFonts w:ascii="Arial" w:hAnsi="Arial" w:cs="Arial"/>
          <w:sz w:val="22"/>
          <w:szCs w:val="22"/>
          <w:lang w:eastAsia="it-IT"/>
        </w:rPr>
      </w:pPr>
    </w:p>
    <w:p w:rsidR="00FE367E" w:rsidRDefault="00FE367E" w:rsidP="00FE367E">
      <w:pPr>
        <w:ind w:left="709" w:hanging="283"/>
        <w:jc w:val="both"/>
        <w:rPr>
          <w:rFonts w:ascii="Arial" w:hAnsi="Arial" w:cs="Arial"/>
          <w:sz w:val="22"/>
          <w:szCs w:val="22"/>
          <w:lang w:eastAsia="it-IT"/>
        </w:rPr>
      </w:pPr>
      <w:r>
        <w:rPr>
          <w:rFonts w:ascii="Arial" w:hAnsi="Arial" w:cs="Arial"/>
          <w:sz w:val="22"/>
          <w:szCs w:val="22"/>
          <w:lang w:eastAsia="it-IT"/>
        </w:rPr>
        <w:t>9.8 L’impresa che presenta domanda di contributo per il presente intervento (allegato n. 1) non può presentare la stessa domanda per l’intervento di cui all’allegato n. 2), pena l’esclusione di entrambe le domande.</w:t>
      </w:r>
    </w:p>
    <w:p w:rsidR="00FE367E" w:rsidRDefault="00FE367E" w:rsidP="00FE367E">
      <w:pPr>
        <w:ind w:left="709" w:hanging="283"/>
        <w:jc w:val="both"/>
        <w:rPr>
          <w:rFonts w:ascii="Arial" w:hAnsi="Arial" w:cs="Arial"/>
          <w:sz w:val="22"/>
          <w:szCs w:val="22"/>
          <w:lang w:eastAsia="it-IT"/>
        </w:rPr>
      </w:pPr>
    </w:p>
    <w:p w:rsidR="00FE367E" w:rsidRDefault="00FE367E" w:rsidP="00FE367E">
      <w:pPr>
        <w:ind w:left="709" w:hanging="283"/>
        <w:jc w:val="both"/>
        <w:rPr>
          <w:rFonts w:ascii="Arial" w:hAnsi="Arial" w:cs="Arial"/>
          <w:color w:val="000000"/>
          <w:sz w:val="22"/>
          <w:szCs w:val="22"/>
          <w:lang w:eastAsia="it-IT"/>
        </w:rPr>
      </w:pPr>
      <w:r>
        <w:rPr>
          <w:rFonts w:ascii="Arial" w:hAnsi="Arial" w:cs="Arial"/>
          <w:sz w:val="22"/>
          <w:szCs w:val="22"/>
          <w:lang w:eastAsia="it-IT"/>
        </w:rPr>
        <w:t xml:space="preserve">9.9 </w:t>
      </w:r>
      <w:r>
        <w:rPr>
          <w:rFonts w:ascii="Arial" w:hAnsi="Arial" w:cs="Arial"/>
          <w:sz w:val="22"/>
          <w:szCs w:val="22"/>
        </w:rPr>
        <w:t>qualora il richiedente abbia ottenuto un contributo sul bando 2014 (L.R. 27/09) e gli sia stato revocato il contributo per mancato o insufficiente rendicontazione entro i termini previsti, non potrà presentare domanda sul bando 2015.</w:t>
      </w:r>
      <w:r>
        <w:rPr>
          <w:rFonts w:ascii="Arial" w:hAnsi="Arial" w:cs="Arial"/>
          <w:b/>
          <w:bCs/>
          <w:color w:val="000000"/>
          <w:sz w:val="22"/>
          <w:szCs w:val="22"/>
          <w:lang w:eastAsia="it-IT"/>
        </w:rPr>
        <w:t>.</w:t>
      </w:r>
    </w:p>
    <w:p w:rsidR="00FE367E" w:rsidRDefault="00FE367E" w:rsidP="00FE367E">
      <w:pPr>
        <w:ind w:left="709" w:hanging="425"/>
        <w:jc w:val="both"/>
        <w:rPr>
          <w:rFonts w:ascii="Arial" w:hAnsi="Arial" w:cs="Arial"/>
          <w:b/>
          <w:bCs/>
          <w:color w:val="FF0000"/>
          <w:sz w:val="22"/>
          <w:szCs w:val="22"/>
        </w:rPr>
      </w:pPr>
    </w:p>
    <w:p w:rsidR="00FE367E" w:rsidRDefault="00FE367E" w:rsidP="00FE367E">
      <w:pPr>
        <w:numPr>
          <w:ilvl w:val="0"/>
          <w:numId w:val="3"/>
        </w:numPr>
        <w:tabs>
          <w:tab w:val="clear" w:pos="420"/>
        </w:tabs>
        <w:ind w:left="567"/>
        <w:jc w:val="both"/>
        <w:rPr>
          <w:rFonts w:ascii="Arial" w:hAnsi="Arial" w:cs="Arial"/>
          <w:b/>
          <w:bCs/>
          <w:sz w:val="22"/>
          <w:szCs w:val="22"/>
        </w:rPr>
      </w:pPr>
      <w:r>
        <w:rPr>
          <w:rFonts w:ascii="Arial" w:hAnsi="Arial" w:cs="Arial"/>
          <w:b/>
          <w:bCs/>
          <w:sz w:val="22"/>
          <w:szCs w:val="22"/>
        </w:rPr>
        <w:lastRenderedPageBreak/>
        <w:t>DOCUMENTAZIONE DA ALLEGARE ALLA RICHIESTA DI CONTRIBUTO</w:t>
      </w:r>
    </w:p>
    <w:p w:rsidR="00FE367E" w:rsidRDefault="00FE367E" w:rsidP="00FE367E">
      <w:pPr>
        <w:tabs>
          <w:tab w:val="left" w:pos="1418"/>
        </w:tabs>
        <w:jc w:val="both"/>
        <w:rPr>
          <w:rFonts w:ascii="Arial" w:hAnsi="Arial" w:cs="Arial"/>
          <w:b/>
          <w:bCs/>
          <w:sz w:val="22"/>
          <w:szCs w:val="22"/>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10.1 Alla domanda devono essere allegati:</w:t>
      </w:r>
    </w:p>
    <w:p w:rsidR="00FE367E" w:rsidRDefault="00FE367E" w:rsidP="00FE367E">
      <w:pPr>
        <w:numPr>
          <w:ilvl w:val="0"/>
          <w:numId w:val="18"/>
        </w:numPr>
        <w:jc w:val="both"/>
        <w:rPr>
          <w:rFonts w:ascii="Arial" w:hAnsi="Arial" w:cs="Arial"/>
          <w:sz w:val="22"/>
          <w:szCs w:val="22"/>
          <w:lang w:eastAsia="it-IT"/>
        </w:rPr>
      </w:pPr>
      <w:r>
        <w:rPr>
          <w:rFonts w:ascii="Arial" w:hAnsi="Arial" w:cs="Arial"/>
          <w:sz w:val="22"/>
          <w:szCs w:val="22"/>
          <w:lang w:eastAsia="it-IT"/>
        </w:rPr>
        <w:t>elenco delle spese da sostenere o sostenute corredato delle copie dei preventivi dei lavori, debitamente firmati dalla ditta fornitrice, e degli acquisti da effettuare e/o dalle copie delle fatture dei lavori e degli acquisti già effettuati;</w:t>
      </w:r>
    </w:p>
    <w:p w:rsidR="00FE367E" w:rsidRDefault="00FE367E" w:rsidP="00FE367E">
      <w:pPr>
        <w:numPr>
          <w:ilvl w:val="0"/>
          <w:numId w:val="18"/>
        </w:numPr>
        <w:jc w:val="both"/>
        <w:rPr>
          <w:rFonts w:ascii="Arial" w:hAnsi="Arial" w:cs="Arial"/>
          <w:sz w:val="22"/>
          <w:szCs w:val="22"/>
          <w:lang w:eastAsia="it-IT"/>
        </w:rPr>
      </w:pPr>
      <w:r>
        <w:rPr>
          <w:rFonts w:ascii="Arial" w:hAnsi="Arial" w:cs="Arial"/>
          <w:sz w:val="22"/>
          <w:szCs w:val="22"/>
          <w:lang w:eastAsia="it-IT"/>
        </w:rPr>
        <w:t>nel caso di ampliamento d’ immobile:</w:t>
      </w:r>
    </w:p>
    <w:p w:rsidR="00FE367E" w:rsidRDefault="00FE367E" w:rsidP="00FE367E">
      <w:pPr>
        <w:numPr>
          <w:ilvl w:val="0"/>
          <w:numId w:val="19"/>
        </w:numPr>
        <w:ind w:left="1418"/>
        <w:jc w:val="both"/>
        <w:rPr>
          <w:rFonts w:ascii="Arial" w:hAnsi="Arial" w:cs="Arial"/>
          <w:sz w:val="22"/>
          <w:szCs w:val="22"/>
          <w:lang w:eastAsia="it-IT"/>
        </w:rPr>
      </w:pPr>
      <w:r>
        <w:rPr>
          <w:rFonts w:ascii="Arial" w:hAnsi="Arial" w:cs="Arial"/>
          <w:sz w:val="22"/>
          <w:szCs w:val="22"/>
          <w:lang w:eastAsia="it-IT"/>
        </w:rPr>
        <w:t>copia del computo metrico estimativo sottoscritto da un tecnico abilitato;</w:t>
      </w:r>
    </w:p>
    <w:p w:rsidR="00FE367E" w:rsidRDefault="00FE367E" w:rsidP="00FE367E">
      <w:pPr>
        <w:numPr>
          <w:ilvl w:val="0"/>
          <w:numId w:val="19"/>
        </w:numPr>
        <w:ind w:left="1418"/>
        <w:jc w:val="both"/>
        <w:rPr>
          <w:rFonts w:ascii="Arial" w:hAnsi="Arial" w:cs="Arial"/>
          <w:sz w:val="22"/>
          <w:szCs w:val="22"/>
          <w:lang w:eastAsia="it-IT"/>
        </w:rPr>
      </w:pPr>
      <w:r>
        <w:rPr>
          <w:rFonts w:ascii="Arial" w:hAnsi="Arial" w:cs="Arial"/>
          <w:sz w:val="22"/>
          <w:szCs w:val="22"/>
          <w:lang w:eastAsia="it-IT"/>
        </w:rPr>
        <w:t>elenco prezzi, come base di riferimento sarà considerato il prezziario regionale;</w:t>
      </w:r>
    </w:p>
    <w:p w:rsidR="00FE367E" w:rsidRDefault="00FE367E" w:rsidP="00FE367E">
      <w:pPr>
        <w:numPr>
          <w:ilvl w:val="0"/>
          <w:numId w:val="18"/>
        </w:numPr>
        <w:jc w:val="both"/>
        <w:rPr>
          <w:rFonts w:ascii="Arial" w:hAnsi="Arial" w:cs="Arial"/>
          <w:sz w:val="22"/>
          <w:szCs w:val="22"/>
          <w:lang w:eastAsia="it-IT"/>
        </w:rPr>
      </w:pPr>
      <w:r>
        <w:rPr>
          <w:rFonts w:ascii="Arial" w:hAnsi="Arial" w:cs="Arial"/>
          <w:sz w:val="22"/>
          <w:szCs w:val="22"/>
          <w:lang w:eastAsia="it-IT"/>
        </w:rPr>
        <w:t>nel caso di manutenzione straordinaria e/o ristrutturazione:</w:t>
      </w:r>
    </w:p>
    <w:p w:rsidR="00FE367E" w:rsidRDefault="00FE367E" w:rsidP="00FE367E">
      <w:pPr>
        <w:ind w:left="993"/>
        <w:jc w:val="both"/>
        <w:rPr>
          <w:rFonts w:ascii="Arial" w:hAnsi="Arial" w:cs="Arial"/>
          <w:sz w:val="22"/>
          <w:szCs w:val="22"/>
          <w:lang w:eastAsia="it-IT"/>
        </w:rPr>
      </w:pPr>
      <w:r>
        <w:rPr>
          <w:rFonts w:ascii="Arial" w:hAnsi="Arial" w:cs="Arial"/>
          <w:sz w:val="22"/>
          <w:szCs w:val="22"/>
          <w:lang w:eastAsia="it-IT"/>
        </w:rPr>
        <w:t>copia del documento concessorio o autorizzatorio rilasciato dal Comune, ovvero copia della segnalazione certificata di inizio attività (SCIA) unitamente al progetto firmato da un tecnico abilitato. Nel caso in cui il regolamento edilizio comunale non richieda la presentazione della SCIA è sufficiente il progetto firmato da un tecnico abilitato. Non saranno prese in esame le spese sostenute per manutenzione ordinaria.</w:t>
      </w:r>
    </w:p>
    <w:p w:rsidR="00FE367E" w:rsidRDefault="00FE367E" w:rsidP="00FE367E">
      <w:pPr>
        <w:numPr>
          <w:ilvl w:val="0"/>
          <w:numId w:val="18"/>
        </w:numPr>
        <w:jc w:val="both"/>
        <w:rPr>
          <w:rFonts w:ascii="Arial" w:hAnsi="Arial" w:cs="Arial"/>
          <w:sz w:val="22"/>
          <w:szCs w:val="22"/>
          <w:lang w:eastAsia="it-IT"/>
        </w:rPr>
      </w:pPr>
      <w:r>
        <w:rPr>
          <w:rFonts w:ascii="Arial" w:hAnsi="Arial" w:cs="Arial"/>
          <w:sz w:val="22"/>
          <w:szCs w:val="22"/>
          <w:lang w:eastAsia="it-IT"/>
        </w:rPr>
        <w:t>dichiarazione sostitutiva di atto notorio dal quale risulti che l’impresa nell’ultimo triennio, a partire dalla data di scadenza del presente bando, non ha percepito contributi pubblici relativi a leggi comunitarie, nazionali e regionali concernenti la medesima unità locale (fa fede la data di concessione del contributo pubblico);</w:t>
      </w:r>
    </w:p>
    <w:p w:rsidR="00FE367E" w:rsidRDefault="00FE367E" w:rsidP="00FE367E">
      <w:pPr>
        <w:numPr>
          <w:ilvl w:val="0"/>
          <w:numId w:val="18"/>
        </w:numPr>
        <w:spacing w:after="120"/>
        <w:jc w:val="both"/>
        <w:rPr>
          <w:rFonts w:ascii="Arial" w:hAnsi="Arial" w:cs="Arial"/>
          <w:sz w:val="22"/>
          <w:szCs w:val="22"/>
          <w:lang w:eastAsia="it-IT"/>
        </w:rPr>
      </w:pPr>
      <w:r>
        <w:rPr>
          <w:rFonts w:ascii="Arial" w:hAnsi="Arial" w:cs="Arial"/>
          <w:sz w:val="22"/>
          <w:szCs w:val="22"/>
          <w:lang w:eastAsia="it-IT"/>
        </w:rPr>
        <w:t>dichiarazione sostitutiva di atto notorio dal quale risulti che l’impresa non ha mai percepito contributi pubblici relativi a leggi comunitarie, nazionali e regionali concernenti la medesima unità locale</w:t>
      </w:r>
    </w:p>
    <w:p w:rsidR="00FE367E" w:rsidRDefault="00FE367E" w:rsidP="00FE367E">
      <w:pPr>
        <w:numPr>
          <w:ilvl w:val="0"/>
          <w:numId w:val="18"/>
        </w:numPr>
        <w:spacing w:after="120"/>
        <w:jc w:val="both"/>
        <w:rPr>
          <w:rFonts w:ascii="Arial" w:hAnsi="Arial" w:cs="Arial"/>
          <w:sz w:val="22"/>
          <w:szCs w:val="22"/>
          <w:lang w:eastAsia="it-IT"/>
        </w:rPr>
      </w:pPr>
      <w:r>
        <w:rPr>
          <w:rFonts w:ascii="Arial" w:hAnsi="Arial" w:cs="Arial"/>
          <w:sz w:val="22"/>
          <w:szCs w:val="22"/>
          <w:lang w:eastAsia="it-IT"/>
        </w:rPr>
        <w:t>dichiarazione sostitutiva di atto di notorietà circa la conformità alla regola del “de minimis”.</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10.2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425"/>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PRIORITA’</w:t>
      </w:r>
    </w:p>
    <w:p w:rsidR="00FE367E" w:rsidRDefault="00FE367E" w:rsidP="00FE367E">
      <w:pPr>
        <w:ind w:left="709" w:hanging="425"/>
        <w:jc w:val="both"/>
        <w:rPr>
          <w:rFonts w:ascii="Arial" w:hAnsi="Arial" w:cs="Arial"/>
          <w:b/>
          <w:bCs/>
          <w:sz w:val="22"/>
          <w:szCs w:val="22"/>
        </w:rPr>
      </w:pPr>
    </w:p>
    <w:p w:rsidR="00FE367E" w:rsidRDefault="00FE367E" w:rsidP="00FE367E">
      <w:pPr>
        <w:ind w:left="709" w:hanging="425"/>
        <w:jc w:val="both"/>
        <w:rPr>
          <w:rFonts w:ascii="Arial" w:hAnsi="Arial" w:cs="Arial"/>
          <w:sz w:val="22"/>
          <w:szCs w:val="22"/>
        </w:rPr>
      </w:pPr>
      <w:r>
        <w:rPr>
          <w:rFonts w:ascii="Arial" w:hAnsi="Arial" w:cs="Arial"/>
          <w:sz w:val="22"/>
          <w:szCs w:val="22"/>
        </w:rPr>
        <w:t>11.1 I contributi sono concessi secondo il seguente ordine di priorità, con i seguenti punteggi:</w:t>
      </w:r>
    </w:p>
    <w:p w:rsidR="00FE367E" w:rsidRDefault="00FE367E" w:rsidP="00FE367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9"/>
        <w:gridCol w:w="2104"/>
      </w:tblGrid>
      <w:tr w:rsidR="00FE367E" w:rsidTr="00F91C49">
        <w:trPr>
          <w:jc w:val="center"/>
        </w:trPr>
        <w:tc>
          <w:tcPr>
            <w:tcW w:w="7699" w:type="dxa"/>
          </w:tcPr>
          <w:p w:rsidR="00FE367E" w:rsidRDefault="00FE367E" w:rsidP="00F91C49">
            <w:pPr>
              <w:keepNext/>
              <w:keepLines/>
              <w:widowControl w:val="0"/>
              <w:spacing w:before="240"/>
              <w:jc w:val="center"/>
              <w:outlineLvl w:val="1"/>
              <w:rPr>
                <w:rFonts w:ascii="Arial" w:hAnsi="Arial" w:cs="Arial"/>
                <w:sz w:val="22"/>
                <w:szCs w:val="22"/>
              </w:rPr>
            </w:pPr>
            <w:r>
              <w:rPr>
                <w:rFonts w:ascii="Arial" w:hAnsi="Arial" w:cs="Arial"/>
                <w:sz w:val="22"/>
                <w:szCs w:val="22"/>
              </w:rPr>
              <w:t>ESERCIZIO</w:t>
            </w:r>
          </w:p>
          <w:p w:rsidR="00FE367E" w:rsidRDefault="00FE367E" w:rsidP="00F91C49">
            <w:pPr>
              <w:jc w:val="center"/>
              <w:rPr>
                <w:rFonts w:ascii="Arial" w:hAnsi="Arial" w:cs="Arial"/>
                <w:sz w:val="22"/>
                <w:szCs w:val="22"/>
              </w:rPr>
            </w:pPr>
          </w:p>
        </w:tc>
        <w:tc>
          <w:tcPr>
            <w:tcW w:w="2104" w:type="dxa"/>
          </w:tcPr>
          <w:p w:rsidR="00FE367E" w:rsidRDefault="00FE367E" w:rsidP="00F91C49">
            <w:pPr>
              <w:keepNext/>
              <w:jc w:val="center"/>
              <w:outlineLvl w:val="2"/>
              <w:rPr>
                <w:rFonts w:ascii="Arial" w:hAnsi="Arial" w:cs="Arial"/>
                <w:sz w:val="22"/>
                <w:szCs w:val="22"/>
              </w:rPr>
            </w:pPr>
          </w:p>
          <w:p w:rsidR="00FE367E" w:rsidRDefault="00FE367E" w:rsidP="00F91C49">
            <w:pPr>
              <w:keepNext/>
              <w:jc w:val="center"/>
              <w:outlineLvl w:val="2"/>
              <w:rPr>
                <w:rFonts w:ascii="Arial" w:hAnsi="Arial" w:cs="Arial"/>
                <w:sz w:val="22"/>
                <w:szCs w:val="22"/>
              </w:rPr>
            </w:pPr>
            <w:r>
              <w:rPr>
                <w:rFonts w:ascii="Arial" w:hAnsi="Arial" w:cs="Arial"/>
                <w:sz w:val="22"/>
                <w:szCs w:val="22"/>
              </w:rPr>
              <w:t>PUNTI</w:t>
            </w:r>
          </w:p>
          <w:p w:rsidR="00FE367E" w:rsidRDefault="00FE367E" w:rsidP="00F91C49">
            <w:pPr>
              <w:jc w:val="center"/>
              <w:rPr>
                <w:rFonts w:ascii="Arial" w:hAnsi="Arial" w:cs="Arial"/>
                <w:sz w:val="22"/>
                <w:szCs w:val="22"/>
              </w:rPr>
            </w:pPr>
          </w:p>
        </w:tc>
      </w:tr>
      <w:tr w:rsidR="00FE367E" w:rsidTr="00F91C49">
        <w:trPr>
          <w:jc w:val="center"/>
        </w:trPr>
        <w:tc>
          <w:tcPr>
            <w:tcW w:w="7699" w:type="dxa"/>
          </w:tcPr>
          <w:p w:rsidR="00FE367E" w:rsidRDefault="00FE367E" w:rsidP="00F91C49">
            <w:pPr>
              <w:rPr>
                <w:rFonts w:ascii="Arial" w:hAnsi="Arial" w:cs="Arial"/>
                <w:sz w:val="22"/>
                <w:szCs w:val="22"/>
              </w:rPr>
            </w:pPr>
          </w:p>
          <w:p w:rsidR="00FE367E" w:rsidRDefault="00FE367E" w:rsidP="00F91C49">
            <w:pPr>
              <w:numPr>
                <w:ilvl w:val="0"/>
                <w:numId w:val="26"/>
              </w:numPr>
              <w:spacing w:after="120"/>
              <w:jc w:val="both"/>
              <w:rPr>
                <w:rFonts w:ascii="Arial" w:hAnsi="Arial" w:cs="Arial"/>
                <w:sz w:val="22"/>
                <w:szCs w:val="22"/>
              </w:rPr>
            </w:pPr>
            <w:r>
              <w:rPr>
                <w:rFonts w:ascii="Arial" w:hAnsi="Arial" w:cs="Arial"/>
                <w:sz w:val="22"/>
                <w:szCs w:val="22"/>
              </w:rPr>
              <w:t xml:space="preserve"> Nuovi esercizi commerciali</w:t>
            </w:r>
            <w:r>
              <w:rPr>
                <w:rFonts w:ascii="Arial" w:hAnsi="Arial" w:cs="Arial"/>
                <w:sz w:val="18"/>
                <w:szCs w:val="18"/>
                <w:vertAlign w:val="superscript"/>
              </w:rPr>
              <w:footnoteReference w:id="3"/>
            </w:r>
            <w:r>
              <w:rPr>
                <w:rFonts w:ascii="Arial" w:hAnsi="Arial" w:cs="Arial"/>
                <w:sz w:val="22"/>
                <w:szCs w:val="22"/>
              </w:rPr>
              <w:t xml:space="preserve"> (che hanno iniziato l'attività successivamente al </w:t>
            </w:r>
            <w:r>
              <w:rPr>
                <w:rFonts w:ascii="Arial" w:hAnsi="Arial" w:cs="Arial"/>
                <w:b/>
                <w:bCs/>
                <w:i/>
                <w:iCs/>
                <w:sz w:val="22"/>
                <w:szCs w:val="22"/>
              </w:rPr>
              <w:t>01.01.2014</w:t>
            </w:r>
            <w:r>
              <w:rPr>
                <w:rFonts w:ascii="Arial" w:hAnsi="Arial" w:cs="Arial"/>
                <w:sz w:val="22"/>
                <w:szCs w:val="22"/>
              </w:rPr>
              <w:t xml:space="preserve"> ed entro la data di presentazione della domanda) </w:t>
            </w:r>
          </w:p>
          <w:p w:rsidR="00FE367E" w:rsidRDefault="00FE367E" w:rsidP="00F91C49">
            <w:pPr>
              <w:numPr>
                <w:ilvl w:val="0"/>
                <w:numId w:val="26"/>
              </w:numPr>
              <w:spacing w:after="120"/>
              <w:jc w:val="both"/>
              <w:rPr>
                <w:rFonts w:ascii="Arial" w:hAnsi="Arial" w:cs="Arial"/>
                <w:sz w:val="22"/>
                <w:szCs w:val="22"/>
              </w:rPr>
            </w:pPr>
            <w:r>
              <w:rPr>
                <w:rFonts w:ascii="Arial" w:hAnsi="Arial" w:cs="Arial"/>
                <w:sz w:val="22"/>
                <w:szCs w:val="22"/>
              </w:rPr>
              <w:t>Esercizi commerciali in attività da più di dieci anni alla data di scadenza del bando</w:t>
            </w:r>
            <w:r>
              <w:rPr>
                <w:rStyle w:val="Rimandonotaapidipagina"/>
                <w:rFonts w:ascii="Arial" w:hAnsi="Arial" w:cs="Arial"/>
                <w:sz w:val="22"/>
                <w:szCs w:val="22"/>
              </w:rPr>
              <w:footnoteReference w:id="4"/>
            </w:r>
          </w:p>
        </w:tc>
        <w:tc>
          <w:tcPr>
            <w:tcW w:w="2104" w:type="dxa"/>
          </w:tcPr>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15</w:t>
            </w:r>
          </w:p>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15</w:t>
            </w:r>
          </w:p>
          <w:p w:rsidR="00FE367E" w:rsidRDefault="00FE367E" w:rsidP="00F91C49">
            <w:pPr>
              <w:jc w:val="center"/>
              <w:rPr>
                <w:rFonts w:ascii="Arial" w:hAnsi="Arial" w:cs="Arial"/>
                <w:sz w:val="22"/>
                <w:szCs w:val="22"/>
              </w:rPr>
            </w:pPr>
          </w:p>
        </w:tc>
      </w:tr>
      <w:tr w:rsidR="00FE367E" w:rsidTr="00F91C49">
        <w:trPr>
          <w:jc w:val="center"/>
        </w:trPr>
        <w:tc>
          <w:tcPr>
            <w:tcW w:w="7699" w:type="dxa"/>
          </w:tcPr>
          <w:p w:rsidR="00FE367E" w:rsidRDefault="00FE367E" w:rsidP="00F91C49">
            <w:pPr>
              <w:ind w:left="669"/>
              <w:rPr>
                <w:rFonts w:ascii="Arial" w:hAnsi="Arial" w:cs="Arial"/>
                <w:sz w:val="22"/>
                <w:szCs w:val="22"/>
              </w:rPr>
            </w:pPr>
          </w:p>
          <w:p w:rsidR="00FE367E" w:rsidRDefault="00FE367E" w:rsidP="00F91C49">
            <w:pPr>
              <w:numPr>
                <w:ilvl w:val="0"/>
                <w:numId w:val="26"/>
              </w:numPr>
              <w:spacing w:after="120"/>
              <w:jc w:val="both"/>
              <w:rPr>
                <w:rFonts w:ascii="Arial" w:hAnsi="Arial" w:cs="Arial"/>
                <w:sz w:val="22"/>
                <w:szCs w:val="22"/>
              </w:rPr>
            </w:pPr>
            <w:r>
              <w:rPr>
                <w:rFonts w:ascii="Arial" w:hAnsi="Arial" w:cs="Arial"/>
                <w:sz w:val="22"/>
                <w:szCs w:val="22"/>
              </w:rPr>
              <w:t xml:space="preserve">Esercizi commerciali i cui titolari abbiano un’età compresa tra i 18 ed i 35 anni. Per le società in nome collettivo e le società di fatto i titolari sono tutti i soci. Per le società in accomandita semplice il titolare è un socio accomandatario. </w:t>
            </w:r>
          </w:p>
          <w:p w:rsidR="00FE367E" w:rsidRDefault="00FE367E" w:rsidP="00F91C49">
            <w:pPr>
              <w:numPr>
                <w:ilvl w:val="0"/>
                <w:numId w:val="26"/>
              </w:numPr>
              <w:spacing w:after="120"/>
              <w:jc w:val="both"/>
              <w:rPr>
                <w:rFonts w:ascii="Arial" w:hAnsi="Arial" w:cs="Arial"/>
                <w:sz w:val="22"/>
                <w:szCs w:val="22"/>
              </w:rPr>
            </w:pPr>
            <w:r>
              <w:rPr>
                <w:rFonts w:ascii="Arial" w:hAnsi="Arial" w:cs="Arial"/>
                <w:sz w:val="22"/>
                <w:szCs w:val="22"/>
              </w:rPr>
              <w:t>Esercizi commerciali i cui titolari hanno perso un lavoro subordinato    negli ultimi 36 mesi</w:t>
            </w:r>
          </w:p>
          <w:p w:rsidR="00FE367E" w:rsidRDefault="00FE367E" w:rsidP="00F91C49">
            <w:pPr>
              <w:ind w:left="669"/>
              <w:rPr>
                <w:rFonts w:ascii="Arial" w:hAnsi="Arial" w:cs="Arial"/>
                <w:sz w:val="22"/>
                <w:szCs w:val="22"/>
              </w:rPr>
            </w:pPr>
            <w:r>
              <w:rPr>
                <w:rFonts w:ascii="Arial" w:hAnsi="Arial" w:cs="Arial"/>
                <w:sz w:val="22"/>
                <w:szCs w:val="22"/>
              </w:rPr>
              <w:t>Per le società semplificata  a responsabilità limitata di cui al com.1 dell’art. 3 della L.27 del 24/03/2012 si applica tale punteggio.</w:t>
            </w:r>
          </w:p>
          <w:p w:rsidR="00FE367E" w:rsidRDefault="00FE367E" w:rsidP="00F91C49">
            <w:pPr>
              <w:ind w:left="669"/>
              <w:rPr>
                <w:rFonts w:ascii="Arial" w:hAnsi="Arial" w:cs="Arial"/>
                <w:sz w:val="22"/>
                <w:szCs w:val="22"/>
              </w:rPr>
            </w:pPr>
            <w:r>
              <w:rPr>
                <w:rFonts w:ascii="Arial" w:hAnsi="Arial" w:cs="Arial"/>
                <w:sz w:val="22"/>
                <w:szCs w:val="22"/>
              </w:rPr>
              <w:t>Per le società a responsabilità limitata ,che non rientrano tra quelle d cui al punto precedente, e le società per azioni, non esistendo la titolarità ma la rappresentanza legale, non può essere presa in considerazione l’età del rappresentante legale, e quindi, non si applica tale punteggio.</w:t>
            </w:r>
          </w:p>
          <w:p w:rsidR="00FE367E" w:rsidRDefault="00FE367E" w:rsidP="00F91C49">
            <w:pPr>
              <w:ind w:left="669"/>
              <w:rPr>
                <w:rFonts w:ascii="Arial" w:hAnsi="Arial" w:cs="Arial"/>
                <w:sz w:val="22"/>
                <w:szCs w:val="22"/>
              </w:rPr>
            </w:pPr>
          </w:p>
          <w:p w:rsidR="00FE367E" w:rsidRDefault="00FE367E" w:rsidP="00F91C49">
            <w:pPr>
              <w:ind w:left="669"/>
              <w:rPr>
                <w:rFonts w:ascii="Arial" w:hAnsi="Arial" w:cs="Arial"/>
                <w:sz w:val="22"/>
                <w:szCs w:val="22"/>
              </w:rPr>
            </w:pPr>
            <w:r>
              <w:rPr>
                <w:rFonts w:ascii="Arial" w:hAnsi="Arial" w:cs="Arial"/>
                <w:sz w:val="22"/>
                <w:szCs w:val="22"/>
              </w:rPr>
              <w:t xml:space="preserve">I punteggi di cui ai punti c) e d) non sono cumulabili </w:t>
            </w:r>
          </w:p>
        </w:tc>
        <w:tc>
          <w:tcPr>
            <w:tcW w:w="2104" w:type="dxa"/>
          </w:tcPr>
          <w:p w:rsidR="00FE367E" w:rsidRDefault="00FE367E" w:rsidP="00F91C49">
            <w:pP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25</w:t>
            </w:r>
          </w:p>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25</w:t>
            </w:r>
          </w:p>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p>
        </w:tc>
      </w:tr>
      <w:tr w:rsidR="00FE367E" w:rsidTr="00F91C49">
        <w:trPr>
          <w:jc w:val="center"/>
        </w:trPr>
        <w:tc>
          <w:tcPr>
            <w:tcW w:w="7699" w:type="dxa"/>
          </w:tcPr>
          <w:p w:rsidR="00FE367E" w:rsidRDefault="00FE367E" w:rsidP="00F91C49">
            <w:pPr>
              <w:ind w:left="669"/>
              <w:rPr>
                <w:rFonts w:ascii="Arial" w:hAnsi="Arial" w:cs="Arial"/>
                <w:sz w:val="22"/>
                <w:szCs w:val="22"/>
              </w:rPr>
            </w:pPr>
          </w:p>
          <w:p w:rsidR="00FE367E" w:rsidRDefault="00FE367E" w:rsidP="00F91C49">
            <w:pPr>
              <w:numPr>
                <w:ilvl w:val="0"/>
                <w:numId w:val="26"/>
              </w:numPr>
              <w:rPr>
                <w:rFonts w:ascii="Arial" w:hAnsi="Arial" w:cs="Arial"/>
                <w:sz w:val="22"/>
                <w:szCs w:val="22"/>
              </w:rPr>
            </w:pPr>
            <w:r>
              <w:rPr>
                <w:rFonts w:ascii="Arial" w:hAnsi="Arial" w:cs="Arial"/>
                <w:sz w:val="22"/>
                <w:szCs w:val="22"/>
              </w:rPr>
              <w:t>Esercizi commerciali ubicati nei centri storici</w:t>
            </w:r>
          </w:p>
          <w:p w:rsidR="00FE367E" w:rsidRDefault="00FE367E" w:rsidP="00F91C49">
            <w:pPr>
              <w:ind w:left="669"/>
              <w:rPr>
                <w:rFonts w:ascii="Arial" w:hAnsi="Arial" w:cs="Arial"/>
                <w:sz w:val="22"/>
                <w:szCs w:val="22"/>
              </w:rPr>
            </w:pPr>
          </w:p>
          <w:p w:rsidR="00FE367E" w:rsidRDefault="00FE367E" w:rsidP="00F91C49">
            <w:pPr>
              <w:ind w:left="611"/>
              <w:rPr>
                <w:rFonts w:ascii="Arial" w:hAnsi="Arial" w:cs="Arial"/>
                <w:sz w:val="22"/>
                <w:szCs w:val="22"/>
              </w:rPr>
            </w:pPr>
            <w:r>
              <w:rPr>
                <w:rFonts w:ascii="Arial" w:hAnsi="Arial" w:cs="Arial"/>
                <w:sz w:val="22"/>
                <w:szCs w:val="22"/>
              </w:rPr>
              <w:t xml:space="preserve">Al fine dell’attribuzione del punteggio va allegata l’autocertificazione attestante l’ubicazione dell’esercizio commerciale nel centro storico. </w:t>
            </w:r>
          </w:p>
        </w:tc>
        <w:tc>
          <w:tcPr>
            <w:tcW w:w="2104" w:type="dxa"/>
          </w:tcPr>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 xml:space="preserve">10 </w:t>
            </w:r>
          </w:p>
        </w:tc>
      </w:tr>
      <w:tr w:rsidR="00FE367E" w:rsidTr="00F91C49">
        <w:trPr>
          <w:jc w:val="center"/>
        </w:trPr>
        <w:tc>
          <w:tcPr>
            <w:tcW w:w="7699" w:type="dxa"/>
          </w:tcPr>
          <w:p w:rsidR="00FE367E" w:rsidRDefault="00FE367E" w:rsidP="00F91C49">
            <w:pPr>
              <w:ind w:left="541" w:hanging="258"/>
              <w:rPr>
                <w:rFonts w:ascii="Arial" w:hAnsi="Arial" w:cs="Arial"/>
                <w:sz w:val="22"/>
                <w:szCs w:val="22"/>
              </w:rPr>
            </w:pPr>
          </w:p>
          <w:p w:rsidR="00FE367E" w:rsidRDefault="00FE367E" w:rsidP="00F91C49">
            <w:pPr>
              <w:numPr>
                <w:ilvl w:val="0"/>
                <w:numId w:val="26"/>
              </w:numPr>
              <w:spacing w:after="120"/>
              <w:jc w:val="both"/>
              <w:rPr>
                <w:rFonts w:ascii="Arial" w:hAnsi="Arial" w:cs="Arial"/>
                <w:sz w:val="22"/>
                <w:szCs w:val="22"/>
              </w:rPr>
            </w:pPr>
            <w:r>
              <w:rPr>
                <w:rFonts w:ascii="Arial" w:hAnsi="Arial" w:cs="Arial"/>
                <w:sz w:val="22"/>
                <w:szCs w:val="22"/>
              </w:rPr>
              <w:t>Esercizi commerciali nei quali sono stati eseguiti lavori e acquisti, regolarmente fatturati, nella misura pari o superiore al 70% dell’investimento preventivato, alla data di presentazione della domanda</w:t>
            </w:r>
          </w:p>
        </w:tc>
        <w:tc>
          <w:tcPr>
            <w:tcW w:w="2104" w:type="dxa"/>
          </w:tcPr>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10</w:t>
            </w:r>
          </w:p>
        </w:tc>
      </w:tr>
      <w:tr w:rsidR="00FE367E" w:rsidTr="00F91C49">
        <w:trPr>
          <w:trHeight w:val="1215"/>
          <w:jc w:val="center"/>
        </w:trPr>
        <w:tc>
          <w:tcPr>
            <w:tcW w:w="7699" w:type="dxa"/>
          </w:tcPr>
          <w:p w:rsidR="00FE367E" w:rsidRDefault="00FE367E" w:rsidP="00F91C49">
            <w:pPr>
              <w:ind w:left="284" w:hanging="284"/>
              <w:rPr>
                <w:rFonts w:ascii="Arial" w:hAnsi="Arial" w:cs="Arial"/>
                <w:sz w:val="22"/>
                <w:szCs w:val="22"/>
              </w:rPr>
            </w:pPr>
          </w:p>
          <w:p w:rsidR="00FE367E" w:rsidRDefault="00FE367E" w:rsidP="00F91C49">
            <w:pPr>
              <w:numPr>
                <w:ilvl w:val="0"/>
                <w:numId w:val="26"/>
              </w:numPr>
              <w:rPr>
                <w:rFonts w:ascii="Arial" w:hAnsi="Arial" w:cs="Arial"/>
                <w:sz w:val="22"/>
                <w:szCs w:val="22"/>
              </w:rPr>
            </w:pPr>
            <w:r>
              <w:rPr>
                <w:rFonts w:ascii="Arial" w:hAnsi="Arial" w:cs="Arial"/>
                <w:sz w:val="22"/>
                <w:szCs w:val="22"/>
              </w:rPr>
              <w:t>Esercizi commerciali nei quali sono stati completati i lavori e gli acquisti, regolarmente fatturati al 100%</w:t>
            </w:r>
          </w:p>
          <w:p w:rsidR="00FE367E" w:rsidRDefault="00FE367E" w:rsidP="00F91C49">
            <w:pPr>
              <w:rPr>
                <w:rFonts w:ascii="Arial" w:hAnsi="Arial" w:cs="Arial"/>
                <w:sz w:val="22"/>
                <w:szCs w:val="22"/>
              </w:rPr>
            </w:pPr>
          </w:p>
        </w:tc>
        <w:tc>
          <w:tcPr>
            <w:tcW w:w="2104" w:type="dxa"/>
          </w:tcPr>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15</w:t>
            </w:r>
          </w:p>
          <w:p w:rsidR="00FE367E" w:rsidRDefault="00FE367E" w:rsidP="00F91C49">
            <w:pPr>
              <w:jc w:val="center"/>
              <w:rPr>
                <w:rFonts w:ascii="Arial" w:hAnsi="Arial" w:cs="Arial"/>
                <w:sz w:val="22"/>
                <w:szCs w:val="22"/>
              </w:rPr>
            </w:pPr>
          </w:p>
        </w:tc>
      </w:tr>
      <w:tr w:rsidR="00FE367E" w:rsidTr="00F91C49">
        <w:trPr>
          <w:jc w:val="center"/>
        </w:trPr>
        <w:tc>
          <w:tcPr>
            <w:tcW w:w="7699" w:type="dxa"/>
          </w:tcPr>
          <w:p w:rsidR="00FE367E" w:rsidRDefault="00FE367E" w:rsidP="00F91C49">
            <w:pPr>
              <w:ind w:left="541" w:hanging="284"/>
              <w:rPr>
                <w:rFonts w:ascii="Arial" w:hAnsi="Arial" w:cs="Arial"/>
                <w:sz w:val="22"/>
                <w:szCs w:val="22"/>
              </w:rPr>
            </w:pPr>
          </w:p>
          <w:p w:rsidR="00FE367E" w:rsidRDefault="00FE367E" w:rsidP="00F91C49">
            <w:pPr>
              <w:numPr>
                <w:ilvl w:val="0"/>
                <w:numId w:val="26"/>
              </w:numPr>
              <w:spacing w:after="120"/>
              <w:jc w:val="both"/>
              <w:rPr>
                <w:rFonts w:ascii="Arial" w:hAnsi="Arial" w:cs="Arial"/>
                <w:sz w:val="22"/>
                <w:szCs w:val="22"/>
              </w:rPr>
            </w:pPr>
            <w:r>
              <w:rPr>
                <w:rFonts w:ascii="Arial" w:hAnsi="Arial" w:cs="Arial"/>
                <w:sz w:val="22"/>
                <w:szCs w:val="22"/>
              </w:rPr>
              <w:t xml:space="preserve"> Esercizi commerciali che non hanno mai percepito contributi pubblici relativi a leggi comunitarie, nazionali e regionali (es. c/interesse) concernenti la medesima unità locale </w:t>
            </w:r>
          </w:p>
        </w:tc>
        <w:tc>
          <w:tcPr>
            <w:tcW w:w="2104" w:type="dxa"/>
          </w:tcPr>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 xml:space="preserve">20 </w:t>
            </w:r>
          </w:p>
          <w:p w:rsidR="00FE367E" w:rsidRDefault="00FE367E" w:rsidP="00F91C49">
            <w:pPr>
              <w:jc w:val="center"/>
              <w:rPr>
                <w:rFonts w:ascii="Arial" w:hAnsi="Arial" w:cs="Arial"/>
                <w:sz w:val="22"/>
                <w:szCs w:val="22"/>
              </w:rPr>
            </w:pPr>
          </w:p>
        </w:tc>
      </w:tr>
      <w:tr w:rsidR="00FE367E" w:rsidTr="00F91C49">
        <w:trPr>
          <w:jc w:val="center"/>
        </w:trPr>
        <w:tc>
          <w:tcPr>
            <w:tcW w:w="7699" w:type="dxa"/>
          </w:tcPr>
          <w:p w:rsidR="00FE367E" w:rsidRDefault="00FE367E" w:rsidP="00F91C49">
            <w:pPr>
              <w:ind w:left="541" w:hanging="284"/>
              <w:rPr>
                <w:rFonts w:ascii="Arial" w:hAnsi="Arial" w:cs="Arial"/>
                <w:sz w:val="22"/>
                <w:szCs w:val="22"/>
              </w:rPr>
            </w:pPr>
          </w:p>
          <w:p w:rsidR="00FE367E" w:rsidRDefault="00FE367E" w:rsidP="00F91C49">
            <w:pPr>
              <w:numPr>
                <w:ilvl w:val="0"/>
                <w:numId w:val="26"/>
              </w:numPr>
              <w:spacing w:after="120"/>
              <w:jc w:val="both"/>
              <w:rPr>
                <w:rFonts w:ascii="Arial" w:hAnsi="Arial" w:cs="Arial"/>
                <w:sz w:val="22"/>
                <w:szCs w:val="22"/>
              </w:rPr>
            </w:pPr>
            <w:r>
              <w:rPr>
                <w:rFonts w:ascii="Arial" w:hAnsi="Arial" w:cs="Arial"/>
                <w:sz w:val="22"/>
                <w:szCs w:val="22"/>
              </w:rPr>
              <w:t xml:space="preserve"> Esercizi commerciali nei quali il titolare (se ditta individuale) o legale rappresentante (se società) è donna</w:t>
            </w:r>
          </w:p>
        </w:tc>
        <w:tc>
          <w:tcPr>
            <w:tcW w:w="2104" w:type="dxa"/>
          </w:tcPr>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10</w:t>
            </w:r>
          </w:p>
        </w:tc>
      </w:tr>
    </w:tbl>
    <w:p w:rsidR="00FE367E" w:rsidRDefault="00FE367E" w:rsidP="00FE367E">
      <w:pPr>
        <w:ind w:left="709" w:hanging="425"/>
        <w:jc w:val="both"/>
        <w:rPr>
          <w:rFonts w:ascii="Arial" w:hAnsi="Arial" w:cs="Arial"/>
          <w:sz w:val="22"/>
          <w:szCs w:val="22"/>
        </w:rPr>
      </w:pPr>
    </w:p>
    <w:p w:rsidR="00FE367E" w:rsidRDefault="00FE367E" w:rsidP="00FE367E">
      <w:pPr>
        <w:ind w:left="426"/>
        <w:rPr>
          <w:rFonts w:ascii="Arial" w:hAnsi="Arial" w:cs="Arial"/>
          <w:sz w:val="22"/>
          <w:szCs w:val="22"/>
        </w:rPr>
      </w:pPr>
      <w:r>
        <w:rPr>
          <w:rFonts w:ascii="Arial" w:hAnsi="Arial" w:cs="Arial"/>
          <w:sz w:val="22"/>
          <w:szCs w:val="22"/>
          <w:lang w:eastAsia="it-IT"/>
        </w:rPr>
        <w:t xml:space="preserve">11.2  </w:t>
      </w:r>
      <w:r>
        <w:rPr>
          <w:rFonts w:ascii="Arial" w:hAnsi="Arial" w:cs="Arial"/>
          <w:sz w:val="22"/>
          <w:szCs w:val="22"/>
        </w:rPr>
        <w:t xml:space="preserve">A parità di punteggio le domande saranno valutate con le seguenti priorità: </w:t>
      </w:r>
    </w:p>
    <w:p w:rsidR="00FE367E" w:rsidRDefault="00FE367E" w:rsidP="00FE367E">
      <w:pPr>
        <w:numPr>
          <w:ilvl w:val="0"/>
          <w:numId w:val="36"/>
        </w:numPr>
        <w:jc w:val="both"/>
        <w:rPr>
          <w:rFonts w:ascii="Arial" w:hAnsi="Arial" w:cs="Arial"/>
          <w:sz w:val="22"/>
          <w:szCs w:val="22"/>
        </w:rPr>
      </w:pPr>
      <w:r>
        <w:rPr>
          <w:rFonts w:ascii="Arial" w:hAnsi="Arial" w:cs="Arial"/>
          <w:sz w:val="22"/>
          <w:szCs w:val="22"/>
        </w:rPr>
        <w:t>Soggetti che nell’ultimo triennio, a partire dalla data di scadenza del bando, non abbiano ottenuto altre agevolazioni relative a leggi comunitarie, nazionali e regionali concernenti la medesima unità locale (fa fede la data di concessione del contributo pubblico);</w:t>
      </w:r>
    </w:p>
    <w:p w:rsidR="00FE367E" w:rsidRDefault="00FE367E" w:rsidP="00FE367E">
      <w:pPr>
        <w:numPr>
          <w:ilvl w:val="0"/>
          <w:numId w:val="36"/>
        </w:numPr>
        <w:jc w:val="both"/>
        <w:rPr>
          <w:rFonts w:ascii="Arial" w:hAnsi="Arial" w:cs="Arial"/>
          <w:sz w:val="22"/>
          <w:szCs w:val="22"/>
        </w:rPr>
      </w:pPr>
      <w:r>
        <w:rPr>
          <w:rFonts w:ascii="Arial" w:hAnsi="Arial" w:cs="Arial"/>
          <w:sz w:val="22"/>
          <w:szCs w:val="22"/>
        </w:rPr>
        <w:lastRenderedPageBreak/>
        <w:t>Rapporto più alto tra entità dell’investimento ammissibile ed il numero degli abitanti del comune sede dell’esercizio oggetto del contributo;</w:t>
      </w:r>
    </w:p>
    <w:p w:rsidR="00FE367E" w:rsidRDefault="00FE367E" w:rsidP="00FE367E">
      <w:pPr>
        <w:numPr>
          <w:ilvl w:val="0"/>
          <w:numId w:val="38"/>
        </w:numPr>
        <w:jc w:val="both"/>
        <w:rPr>
          <w:rFonts w:ascii="Arial" w:hAnsi="Arial" w:cs="Arial"/>
          <w:sz w:val="22"/>
          <w:szCs w:val="22"/>
          <w:lang w:eastAsia="it-IT"/>
        </w:rPr>
      </w:pPr>
      <w:r>
        <w:rPr>
          <w:rFonts w:ascii="Arial" w:hAnsi="Arial" w:cs="Arial"/>
          <w:sz w:val="22"/>
          <w:szCs w:val="22"/>
        </w:rPr>
        <w:t>Ordine cronologico di trasmissione della PEC (ora e minuti).</w:t>
      </w:r>
    </w:p>
    <w:p w:rsidR="00FE367E" w:rsidRDefault="00FE367E" w:rsidP="00FE367E">
      <w:pPr>
        <w:ind w:left="1276"/>
        <w:jc w:val="both"/>
        <w:rPr>
          <w:rFonts w:ascii="Arial" w:hAnsi="Arial" w:cs="Arial"/>
          <w:sz w:val="22"/>
          <w:szCs w:val="22"/>
          <w:lang w:eastAsia="it-IT"/>
        </w:rPr>
      </w:pPr>
    </w:p>
    <w:p w:rsidR="00FE367E" w:rsidRDefault="00FE367E" w:rsidP="00FE367E">
      <w:pPr>
        <w:ind w:left="851" w:hanging="567"/>
        <w:jc w:val="both"/>
        <w:rPr>
          <w:rFonts w:ascii="Arial" w:hAnsi="Arial" w:cs="Arial"/>
          <w:sz w:val="22"/>
          <w:szCs w:val="22"/>
          <w:lang w:eastAsia="it-IT"/>
        </w:rPr>
      </w:pPr>
      <w:r>
        <w:rPr>
          <w:rFonts w:ascii="Arial" w:hAnsi="Arial" w:cs="Arial"/>
          <w:sz w:val="22"/>
          <w:szCs w:val="22"/>
          <w:lang w:eastAsia="it-IT"/>
        </w:rPr>
        <w:t xml:space="preserve">11.3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 </w:t>
      </w:r>
    </w:p>
    <w:p w:rsidR="00FE367E" w:rsidRDefault="00FE367E" w:rsidP="00FE367E">
      <w:pPr>
        <w:ind w:left="397" w:hanging="397"/>
        <w:jc w:val="both"/>
        <w:rPr>
          <w:rFonts w:ascii="Arial" w:hAnsi="Arial" w:cs="Arial"/>
          <w:sz w:val="22"/>
          <w:szCs w:val="22"/>
          <w:lang w:eastAsia="it-IT"/>
        </w:rPr>
      </w:pPr>
    </w:p>
    <w:p w:rsidR="00FE367E" w:rsidRDefault="00FE367E" w:rsidP="00FE367E">
      <w:pPr>
        <w:tabs>
          <w:tab w:val="left" w:pos="1418"/>
        </w:tabs>
        <w:ind w:left="709" w:hanging="425"/>
        <w:jc w:val="both"/>
        <w:rPr>
          <w:rFonts w:ascii="Arial" w:hAnsi="Arial" w:cs="Arial"/>
          <w:b/>
          <w:bCs/>
          <w:sz w:val="22"/>
          <w:szCs w:val="22"/>
        </w:rPr>
      </w:pPr>
      <w:r>
        <w:rPr>
          <w:rFonts w:ascii="Arial" w:hAnsi="Arial" w:cs="Arial"/>
          <w:b/>
          <w:bCs/>
          <w:sz w:val="22"/>
          <w:szCs w:val="22"/>
        </w:rPr>
        <w:t xml:space="preserve">12. </w:t>
      </w:r>
      <w:r>
        <w:rPr>
          <w:rFonts w:ascii="Arial" w:hAnsi="Arial" w:cs="Arial"/>
          <w:b/>
          <w:bCs/>
          <w:sz w:val="22"/>
          <w:szCs w:val="22"/>
        </w:rPr>
        <w:tab/>
        <w:t>INFORMAZIONI SUL PROCEDIMENTO AMMINISTRATIVO</w:t>
      </w:r>
    </w:p>
    <w:p w:rsidR="00FE367E" w:rsidRDefault="00FE367E" w:rsidP="00FE367E">
      <w:pPr>
        <w:tabs>
          <w:tab w:val="left" w:pos="1418"/>
        </w:tabs>
        <w:ind w:left="709" w:hanging="425"/>
        <w:jc w:val="both"/>
        <w:rPr>
          <w:rFonts w:ascii="Arial" w:hAnsi="Arial" w:cs="Arial"/>
          <w:b/>
          <w:bCs/>
          <w:sz w:val="22"/>
          <w:szCs w:val="22"/>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12.1 L’avvio del procedimento avviene il giorno successivo il termine di presentazione delle domande.</w:t>
      </w:r>
    </w:p>
    <w:p w:rsidR="00FE367E" w:rsidRDefault="00FE367E" w:rsidP="00FE367E">
      <w:pPr>
        <w:ind w:left="851"/>
        <w:jc w:val="both"/>
        <w:rPr>
          <w:rFonts w:ascii="Arial" w:hAnsi="Arial" w:cs="Arial"/>
          <w:sz w:val="22"/>
          <w:szCs w:val="22"/>
          <w:lang w:eastAsia="it-IT"/>
        </w:rPr>
      </w:pPr>
      <w:r>
        <w:rPr>
          <w:rFonts w:ascii="Arial" w:hAnsi="Arial" w:cs="Arial"/>
          <w:sz w:val="22"/>
          <w:szCs w:val="22"/>
          <w:lang w:eastAsia="it-IT"/>
        </w:rPr>
        <w:t>La durata del procedimento è determinata dalle seguenti fasi:</w:t>
      </w:r>
    </w:p>
    <w:p w:rsidR="00FE367E" w:rsidRDefault="00FE367E" w:rsidP="00FE367E">
      <w:pPr>
        <w:numPr>
          <w:ilvl w:val="0"/>
          <w:numId w:val="21"/>
        </w:numPr>
        <w:spacing w:after="120"/>
        <w:jc w:val="both"/>
        <w:rPr>
          <w:rFonts w:ascii="Arial" w:hAnsi="Arial" w:cs="Arial"/>
          <w:sz w:val="22"/>
          <w:szCs w:val="22"/>
          <w:lang w:eastAsia="it-IT"/>
        </w:rPr>
      </w:pPr>
      <w:r>
        <w:rPr>
          <w:rFonts w:ascii="Arial" w:hAnsi="Arial" w:cs="Arial"/>
          <w:sz w:val="22"/>
          <w:szCs w:val="22"/>
          <w:lang w:eastAsia="it-IT"/>
        </w:rPr>
        <w:t xml:space="preserve">decreto di approvazione della graduatoria e di concessione dei contributi entro </w:t>
      </w:r>
      <w:r>
        <w:rPr>
          <w:rFonts w:ascii="Arial" w:hAnsi="Arial" w:cs="Arial"/>
          <w:b/>
          <w:bCs/>
          <w:sz w:val="22"/>
          <w:szCs w:val="22"/>
          <w:lang w:eastAsia="it-IT"/>
        </w:rPr>
        <w:t>150</w:t>
      </w:r>
      <w:r>
        <w:rPr>
          <w:rFonts w:ascii="Arial" w:hAnsi="Arial" w:cs="Arial"/>
          <w:sz w:val="22"/>
          <w:szCs w:val="22"/>
          <w:lang w:eastAsia="it-IT"/>
        </w:rPr>
        <w:t xml:space="preserve"> </w:t>
      </w:r>
      <w:r>
        <w:rPr>
          <w:rFonts w:ascii="Arial" w:hAnsi="Arial" w:cs="Arial"/>
          <w:b/>
          <w:bCs/>
          <w:i/>
          <w:iCs/>
          <w:sz w:val="22"/>
          <w:szCs w:val="22"/>
          <w:lang w:eastAsia="it-IT"/>
        </w:rPr>
        <w:t>giorni</w:t>
      </w:r>
      <w:r>
        <w:rPr>
          <w:rFonts w:ascii="Arial" w:hAnsi="Arial" w:cs="Arial"/>
          <w:sz w:val="22"/>
          <w:szCs w:val="22"/>
          <w:lang w:eastAsia="it-IT"/>
        </w:rPr>
        <w:t xml:space="preserve"> dal termine di scadenza per la presentazione delle domande;</w:t>
      </w:r>
    </w:p>
    <w:p w:rsidR="00FE367E" w:rsidRDefault="00FE367E" w:rsidP="00FE367E">
      <w:pPr>
        <w:numPr>
          <w:ilvl w:val="0"/>
          <w:numId w:val="21"/>
        </w:numPr>
        <w:spacing w:after="120"/>
        <w:jc w:val="both"/>
        <w:rPr>
          <w:rFonts w:ascii="Arial" w:hAnsi="Arial" w:cs="Arial"/>
          <w:sz w:val="22"/>
          <w:szCs w:val="22"/>
          <w:lang w:eastAsia="it-IT"/>
        </w:rPr>
      </w:pPr>
      <w:r>
        <w:rPr>
          <w:rFonts w:ascii="Arial" w:hAnsi="Arial" w:cs="Arial"/>
          <w:sz w:val="22"/>
          <w:szCs w:val="22"/>
          <w:lang w:eastAsia="it-IT"/>
        </w:rPr>
        <w:t xml:space="preserve">comunicazione formale dell’avvenuta concessione ai soggetti interessati e del motivo del diniego ai soggetti esclusi entro </w:t>
      </w:r>
      <w:r>
        <w:rPr>
          <w:rFonts w:ascii="Arial" w:hAnsi="Arial" w:cs="Arial"/>
          <w:b/>
          <w:bCs/>
          <w:i/>
          <w:iCs/>
          <w:sz w:val="22"/>
          <w:szCs w:val="22"/>
          <w:lang w:eastAsia="it-IT"/>
        </w:rPr>
        <w:t>30 giorni</w:t>
      </w:r>
      <w:r>
        <w:rPr>
          <w:rFonts w:ascii="Arial" w:hAnsi="Arial" w:cs="Arial"/>
          <w:sz w:val="22"/>
          <w:szCs w:val="22"/>
          <w:lang w:eastAsia="it-IT"/>
        </w:rPr>
        <w:t xml:space="preserve"> dalla pubblicazione della graduatoria;</w:t>
      </w:r>
    </w:p>
    <w:p w:rsidR="00FE367E" w:rsidRDefault="00FE367E" w:rsidP="00FE367E">
      <w:pPr>
        <w:numPr>
          <w:ilvl w:val="0"/>
          <w:numId w:val="21"/>
        </w:numPr>
        <w:spacing w:after="120"/>
        <w:jc w:val="both"/>
        <w:rPr>
          <w:rFonts w:ascii="Arial" w:hAnsi="Arial" w:cs="Arial"/>
          <w:sz w:val="22"/>
          <w:szCs w:val="22"/>
          <w:lang w:eastAsia="it-IT"/>
        </w:rPr>
      </w:pPr>
      <w:r>
        <w:rPr>
          <w:rFonts w:ascii="Arial" w:hAnsi="Arial" w:cs="Arial"/>
          <w:sz w:val="22"/>
          <w:szCs w:val="22"/>
          <w:lang w:eastAsia="it-IT"/>
        </w:rPr>
        <w:t xml:space="preserve">decreto di liquidazione del contributo entro </w:t>
      </w:r>
      <w:r>
        <w:rPr>
          <w:rFonts w:ascii="Arial" w:hAnsi="Arial" w:cs="Arial"/>
          <w:b/>
          <w:bCs/>
          <w:i/>
          <w:iCs/>
          <w:sz w:val="22"/>
          <w:szCs w:val="22"/>
          <w:lang w:eastAsia="it-IT"/>
        </w:rPr>
        <w:t>60 giorni</w:t>
      </w:r>
      <w:r>
        <w:rPr>
          <w:rFonts w:ascii="Arial" w:hAnsi="Arial" w:cs="Arial"/>
          <w:sz w:val="22"/>
          <w:szCs w:val="22"/>
          <w:lang w:eastAsia="it-IT"/>
        </w:rPr>
        <w:t xml:space="preserve"> dalla data di ricevimento della documentazione prodotta dalla ditta beneficiaria.</w:t>
      </w:r>
    </w:p>
    <w:p w:rsidR="00FE367E" w:rsidRDefault="00FE367E" w:rsidP="00FE367E">
      <w:pPr>
        <w:ind w:left="709" w:hanging="425"/>
        <w:jc w:val="both"/>
        <w:rPr>
          <w:rFonts w:ascii="Arial" w:hAnsi="Arial" w:cs="Arial"/>
          <w:b/>
          <w:bCs/>
          <w:sz w:val="22"/>
          <w:szCs w:val="22"/>
          <w:lang w:eastAsia="it-IT"/>
        </w:rPr>
      </w:pPr>
      <w:r>
        <w:rPr>
          <w:rFonts w:ascii="Arial" w:hAnsi="Arial" w:cs="Arial"/>
          <w:sz w:val="22"/>
          <w:szCs w:val="22"/>
          <w:lang w:eastAsia="it-IT"/>
        </w:rPr>
        <w:t xml:space="preserve">12.2 Il responsabile del procedimento è la Dott.ssa Nadia Luzietti – P.F. Turismo Commercio, e Tutela dei Consumatori della Regione Marche – tel. 0718063727 – Fax 0718063028 – e mail: </w:t>
      </w:r>
      <w:hyperlink r:id="rId10" w:history="1">
        <w:r>
          <w:rPr>
            <w:rFonts w:ascii="Arial" w:hAnsi="Arial" w:cs="Arial"/>
            <w:b/>
            <w:bCs/>
            <w:sz w:val="22"/>
            <w:szCs w:val="22"/>
            <w:u w:val="single"/>
            <w:lang w:eastAsia="it-IT"/>
          </w:rPr>
          <w:t>nadia.luzietti@regione.marche.it</w:t>
        </w:r>
      </w:hyperlink>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12.3 I responsabili dell’istruttoria:</w:t>
      </w:r>
    </w:p>
    <w:p w:rsidR="00FE367E" w:rsidRDefault="00FE367E" w:rsidP="00FE367E">
      <w:pPr>
        <w:ind w:left="851"/>
        <w:jc w:val="both"/>
        <w:rPr>
          <w:rFonts w:ascii="Arial" w:hAnsi="Arial" w:cs="Arial"/>
          <w:sz w:val="22"/>
          <w:szCs w:val="22"/>
          <w:lang w:eastAsia="it-IT"/>
        </w:rPr>
      </w:pPr>
      <w:r>
        <w:rPr>
          <w:rFonts w:ascii="Arial" w:hAnsi="Arial" w:cs="Arial"/>
          <w:sz w:val="22"/>
          <w:szCs w:val="22"/>
          <w:lang w:eastAsia="it-IT"/>
        </w:rPr>
        <w:t xml:space="preserve">P.I. </w:t>
      </w:r>
      <w:r>
        <w:rPr>
          <w:rFonts w:ascii="Arial" w:hAnsi="Arial" w:cs="Arial"/>
          <w:sz w:val="22"/>
          <w:szCs w:val="22"/>
          <w:lang w:eastAsia="it-IT"/>
        </w:rPr>
        <w:tab/>
        <w:t xml:space="preserve">Luciano Morbidelli – P.F. Turismo, Commercio e Tutela dei Consumatori della Regione Marche – tel. 0718063731 – Fax 0718063028 – e mail: luciano.morbidelli@regione.marche.it; </w:t>
      </w:r>
    </w:p>
    <w:p w:rsidR="00FE367E" w:rsidRDefault="00FE367E" w:rsidP="00FE367E">
      <w:pPr>
        <w:spacing w:after="120"/>
        <w:ind w:left="851"/>
        <w:jc w:val="both"/>
        <w:rPr>
          <w:rFonts w:ascii="Arial" w:hAnsi="Arial" w:cs="Arial"/>
          <w:sz w:val="22"/>
          <w:szCs w:val="22"/>
          <w:lang w:eastAsia="it-IT"/>
        </w:rPr>
      </w:pPr>
      <w:r>
        <w:rPr>
          <w:rFonts w:ascii="Arial" w:hAnsi="Arial" w:cs="Arial"/>
          <w:sz w:val="22"/>
          <w:szCs w:val="22"/>
          <w:lang w:eastAsia="it-IT"/>
        </w:rPr>
        <w:t>Geom. Maurizio Lacerra – P.F. Turismo, Commercio e Tutela dei Consumatori della Regione Marche – tel. 0718063723 – Fax 071/8063028 – e. mail: maurizio.lacerra@regione.marche.it;</w:t>
      </w: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12.4  Informazioni in merito al presente bando possono essere ottenute contattando:</w:t>
      </w:r>
    </w:p>
    <w:p w:rsidR="00FE367E" w:rsidRDefault="00FE367E" w:rsidP="00FE367E">
      <w:pPr>
        <w:ind w:left="851"/>
        <w:jc w:val="both"/>
        <w:rPr>
          <w:rFonts w:ascii="Arial" w:hAnsi="Arial" w:cs="Arial"/>
          <w:sz w:val="22"/>
          <w:szCs w:val="22"/>
          <w:lang w:eastAsia="it-IT"/>
        </w:rPr>
      </w:pPr>
      <w:r>
        <w:rPr>
          <w:rFonts w:ascii="Arial" w:hAnsi="Arial" w:cs="Arial"/>
          <w:sz w:val="22"/>
          <w:szCs w:val="22"/>
          <w:lang w:eastAsia="it-IT"/>
        </w:rPr>
        <w:t xml:space="preserve">P.I. Morbidelli Luciano – tel. 0718063731 – Fax 0718063028 – e mail: </w:t>
      </w:r>
      <w:r>
        <w:rPr>
          <w:rFonts w:ascii="Arial" w:hAnsi="Arial" w:cs="Arial"/>
          <w:b/>
          <w:bCs/>
          <w:sz w:val="22"/>
          <w:szCs w:val="22"/>
          <w:lang w:eastAsia="it-IT"/>
        </w:rPr>
        <w:t>luciano.morbidelli@regione.marche.it;</w:t>
      </w:r>
    </w:p>
    <w:p w:rsidR="00FE367E" w:rsidRDefault="00FE367E" w:rsidP="00FE367E">
      <w:pPr>
        <w:ind w:left="851"/>
        <w:jc w:val="both"/>
        <w:rPr>
          <w:rFonts w:ascii="Arial" w:hAnsi="Arial" w:cs="Arial"/>
          <w:sz w:val="22"/>
          <w:szCs w:val="22"/>
          <w:lang w:eastAsia="it-IT"/>
        </w:rPr>
      </w:pPr>
      <w:r>
        <w:rPr>
          <w:rFonts w:ascii="Arial" w:hAnsi="Arial" w:cs="Arial"/>
          <w:sz w:val="22"/>
          <w:szCs w:val="22"/>
          <w:lang w:eastAsia="it-IT"/>
        </w:rPr>
        <w:t xml:space="preserve">Geom. Maurizio Lacerra – tel. 0718063723 – Fax 0718063028 – e mail: </w:t>
      </w:r>
      <w:hyperlink r:id="rId11" w:history="1">
        <w:r>
          <w:rPr>
            <w:rFonts w:ascii="Arial" w:hAnsi="Arial" w:cs="Arial"/>
            <w:b/>
            <w:bCs/>
            <w:sz w:val="22"/>
            <w:szCs w:val="22"/>
            <w:lang w:eastAsia="it-IT"/>
          </w:rPr>
          <w:t>maurizio.lacerra@regione.marche.it</w:t>
        </w:r>
      </w:hyperlink>
    </w:p>
    <w:p w:rsidR="00FE367E" w:rsidRDefault="00FE367E" w:rsidP="00FE367E">
      <w:pPr>
        <w:ind w:left="851"/>
        <w:jc w:val="both"/>
        <w:rPr>
          <w:rFonts w:ascii="Arial" w:hAnsi="Arial" w:cs="Arial"/>
          <w:b/>
          <w:bCs/>
          <w:sz w:val="22"/>
          <w:szCs w:val="22"/>
          <w:lang w:eastAsia="it-IT"/>
        </w:rPr>
      </w:pPr>
      <w:r>
        <w:rPr>
          <w:rFonts w:ascii="Arial" w:hAnsi="Arial" w:cs="Arial"/>
          <w:sz w:val="22"/>
          <w:szCs w:val="22"/>
          <w:lang w:eastAsia="it-IT"/>
        </w:rPr>
        <w:t xml:space="preserve">Sig.ra Pasqualucci Elisabetta – tel. 071/8063691 – Fax 071/8063028 – e mail: </w:t>
      </w:r>
      <w:r>
        <w:rPr>
          <w:rFonts w:ascii="Arial" w:hAnsi="Arial" w:cs="Arial"/>
          <w:b/>
          <w:bCs/>
          <w:sz w:val="22"/>
          <w:szCs w:val="22"/>
          <w:lang w:eastAsia="it-IT"/>
        </w:rPr>
        <w:t>elisabetta.pasqua</w:t>
      </w:r>
      <w:hyperlink r:id="rId12" w:history="1">
        <w:r>
          <w:rPr>
            <w:rFonts w:ascii="Arial" w:hAnsi="Arial" w:cs="Arial"/>
            <w:b/>
            <w:bCs/>
            <w:sz w:val="22"/>
            <w:szCs w:val="22"/>
            <w:lang w:eastAsia="it-IT"/>
          </w:rPr>
          <w:t>lucci@regione.marche.it</w:t>
        </w:r>
      </w:hyperlink>
      <w:r>
        <w:rPr>
          <w:rFonts w:ascii="Arial" w:hAnsi="Arial" w:cs="Arial"/>
          <w:b/>
          <w:bCs/>
          <w:sz w:val="22"/>
          <w:szCs w:val="22"/>
          <w:lang w:eastAsia="it-IT"/>
        </w:rPr>
        <w:t>;</w:t>
      </w:r>
    </w:p>
    <w:p w:rsidR="00FE367E" w:rsidRDefault="00FE367E" w:rsidP="00FE367E">
      <w:pPr>
        <w:ind w:left="851"/>
        <w:jc w:val="both"/>
        <w:rPr>
          <w:rFonts w:ascii="Arial" w:hAnsi="Arial" w:cs="Arial"/>
          <w:b/>
          <w:bCs/>
          <w:sz w:val="22"/>
          <w:szCs w:val="22"/>
        </w:rPr>
      </w:pPr>
    </w:p>
    <w:p w:rsidR="00FE367E" w:rsidRDefault="00FE367E" w:rsidP="00FE367E">
      <w:pPr>
        <w:tabs>
          <w:tab w:val="left" w:pos="1418"/>
        </w:tabs>
        <w:ind w:left="709" w:hanging="425"/>
        <w:jc w:val="both"/>
        <w:rPr>
          <w:rFonts w:ascii="Arial" w:hAnsi="Arial" w:cs="Arial"/>
          <w:b/>
          <w:bCs/>
          <w:sz w:val="22"/>
          <w:szCs w:val="22"/>
        </w:rPr>
      </w:pPr>
      <w:r>
        <w:rPr>
          <w:rFonts w:ascii="Arial" w:hAnsi="Arial" w:cs="Arial"/>
          <w:b/>
          <w:bCs/>
          <w:sz w:val="22"/>
          <w:szCs w:val="22"/>
        </w:rPr>
        <w:t xml:space="preserve">13. </w:t>
      </w:r>
      <w:r>
        <w:rPr>
          <w:rFonts w:ascii="Arial" w:hAnsi="Arial" w:cs="Arial"/>
          <w:b/>
          <w:bCs/>
          <w:sz w:val="22"/>
          <w:szCs w:val="22"/>
        </w:rPr>
        <w:tab/>
        <w:t>UTILIZZO DELLE RISORSE</w:t>
      </w:r>
    </w:p>
    <w:p w:rsidR="00FE367E" w:rsidRDefault="00FE367E" w:rsidP="00FE367E">
      <w:pPr>
        <w:jc w:val="both"/>
        <w:rPr>
          <w:rFonts w:ascii="Arial" w:hAnsi="Arial" w:cs="Arial"/>
          <w:b/>
          <w:bCs/>
          <w:sz w:val="22"/>
          <w:szCs w:val="22"/>
        </w:rPr>
      </w:pPr>
    </w:p>
    <w:p w:rsidR="00FE367E" w:rsidRDefault="00FE367E" w:rsidP="00FE367E">
      <w:pPr>
        <w:ind w:left="709" w:hanging="425"/>
        <w:jc w:val="both"/>
        <w:rPr>
          <w:rFonts w:ascii="Arial" w:hAnsi="Arial" w:cs="Arial"/>
          <w:sz w:val="22"/>
          <w:szCs w:val="22"/>
        </w:rPr>
      </w:pPr>
      <w:r>
        <w:rPr>
          <w:rFonts w:ascii="Arial" w:hAnsi="Arial" w:cs="Arial"/>
          <w:sz w:val="22"/>
          <w:szCs w:val="22"/>
        </w:rPr>
        <w:t>13.1 Le somme impegnate e non liquidabili sono trasferite alle altre domande in graduatoria dell’anno di riferimento, nel rispetto della normativa regionale di bilancio.</w:t>
      </w:r>
    </w:p>
    <w:p w:rsidR="00FE367E" w:rsidRDefault="00FE367E" w:rsidP="00FE367E">
      <w:pPr>
        <w:ind w:left="709" w:hanging="425"/>
        <w:jc w:val="both"/>
        <w:rPr>
          <w:rFonts w:ascii="Arial" w:hAnsi="Arial" w:cs="Arial"/>
          <w:sz w:val="22"/>
          <w:szCs w:val="22"/>
        </w:rPr>
      </w:pPr>
    </w:p>
    <w:p w:rsidR="00FE367E" w:rsidRDefault="00FE367E" w:rsidP="00FE367E">
      <w:pPr>
        <w:ind w:left="709" w:hanging="425"/>
        <w:jc w:val="both"/>
        <w:rPr>
          <w:rFonts w:ascii="Arial" w:hAnsi="Arial" w:cs="Arial"/>
          <w:sz w:val="22"/>
          <w:szCs w:val="22"/>
        </w:rPr>
      </w:pPr>
      <w:r>
        <w:rPr>
          <w:rFonts w:ascii="Arial" w:hAnsi="Arial" w:cs="Arial"/>
          <w:sz w:val="22"/>
          <w:szCs w:val="22"/>
        </w:rPr>
        <w:t>13.2 Eventuali risorse a destinazione vincolata, non utilizzate alla conclusione dell’attuazione del presente intervento, implementeranno la dotazione finanziaria degli interventi aventi medesima finalità negli anni successivi.</w:t>
      </w:r>
    </w:p>
    <w:p w:rsidR="00FE367E" w:rsidRDefault="00FE367E" w:rsidP="00FE367E">
      <w:pPr>
        <w:ind w:left="709" w:hanging="425"/>
        <w:jc w:val="both"/>
        <w:rPr>
          <w:rFonts w:ascii="Arial" w:hAnsi="Arial" w:cs="Arial"/>
          <w:sz w:val="22"/>
          <w:szCs w:val="22"/>
        </w:rPr>
      </w:pPr>
    </w:p>
    <w:p w:rsidR="00FE367E" w:rsidRDefault="00FE367E" w:rsidP="00FE367E">
      <w:pPr>
        <w:tabs>
          <w:tab w:val="left" w:pos="1418"/>
        </w:tabs>
        <w:ind w:left="709" w:hanging="425"/>
        <w:jc w:val="both"/>
        <w:rPr>
          <w:rFonts w:ascii="Arial" w:hAnsi="Arial" w:cs="Arial"/>
          <w:b/>
          <w:bCs/>
          <w:sz w:val="22"/>
          <w:szCs w:val="22"/>
        </w:rPr>
      </w:pPr>
    </w:p>
    <w:p w:rsidR="00FE367E" w:rsidRDefault="00FE367E" w:rsidP="00FE367E">
      <w:pPr>
        <w:tabs>
          <w:tab w:val="left" w:pos="1418"/>
        </w:tabs>
        <w:ind w:left="709" w:hanging="425"/>
        <w:jc w:val="both"/>
        <w:rPr>
          <w:rFonts w:ascii="Arial" w:hAnsi="Arial" w:cs="Arial"/>
          <w:b/>
          <w:bCs/>
          <w:sz w:val="22"/>
          <w:szCs w:val="22"/>
        </w:rPr>
      </w:pPr>
      <w:r>
        <w:rPr>
          <w:rFonts w:ascii="Arial" w:hAnsi="Arial" w:cs="Arial"/>
          <w:b/>
          <w:bCs/>
          <w:sz w:val="22"/>
          <w:szCs w:val="22"/>
        </w:rPr>
        <w:lastRenderedPageBreak/>
        <w:t xml:space="preserve">14. </w:t>
      </w:r>
      <w:r>
        <w:rPr>
          <w:rFonts w:ascii="Arial" w:hAnsi="Arial" w:cs="Arial"/>
          <w:b/>
          <w:bCs/>
          <w:sz w:val="22"/>
          <w:szCs w:val="22"/>
        </w:rPr>
        <w:tab/>
        <w:t>VARIAZIONI</w:t>
      </w:r>
    </w:p>
    <w:p w:rsidR="00FE367E" w:rsidRDefault="00FE367E" w:rsidP="00FE367E">
      <w:pPr>
        <w:jc w:val="both"/>
        <w:rPr>
          <w:rFonts w:ascii="Arial" w:hAnsi="Arial" w:cs="Arial"/>
          <w:sz w:val="22"/>
          <w:szCs w:val="22"/>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14.1 Gli investimenti di cui al punto 3 devono essere conformi al progetto originario ammesso a contributo. Qualora si dovessero apportare motivate e documentate variazioni al progetto, queste devono essere preventivamente comunicate alla Regione Marche che provvederà a dare l’assenso previa verifica del mantenimento dei requisiti sostanziali.</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14.2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14.3  In nessun caso le varianti daranno luogo ad un incremento dell’importo approvato.</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 xml:space="preserve">14.4 E’ tollerata la realizzazione dell’investimento per un importo non inferiore al </w:t>
      </w:r>
      <w:r>
        <w:rPr>
          <w:rFonts w:ascii="Arial" w:hAnsi="Arial" w:cs="Arial"/>
          <w:b/>
          <w:bCs/>
          <w:sz w:val="22"/>
          <w:szCs w:val="22"/>
          <w:lang w:eastAsia="it-IT"/>
        </w:rPr>
        <w:t>70 %</w:t>
      </w:r>
      <w:r>
        <w:rPr>
          <w:rFonts w:ascii="Arial" w:hAnsi="Arial" w:cs="Arial"/>
          <w:sz w:val="22"/>
          <w:szCs w:val="22"/>
          <w:lang w:eastAsia="it-IT"/>
        </w:rPr>
        <w:t xml:space="preserve"> di quello considerato ai fini della formazione della graduatoria e comunque non inferiore a </w:t>
      </w:r>
      <w:r>
        <w:rPr>
          <w:rFonts w:ascii="Arial" w:hAnsi="Arial" w:cs="Arial"/>
          <w:b/>
          <w:bCs/>
          <w:sz w:val="22"/>
          <w:szCs w:val="22"/>
          <w:lang w:eastAsia="it-IT"/>
        </w:rPr>
        <w:t>€ 15.000,00</w:t>
      </w:r>
      <w:r>
        <w:rPr>
          <w:rFonts w:ascii="Arial" w:hAnsi="Arial" w:cs="Arial"/>
          <w:color w:val="FF0000"/>
          <w:sz w:val="22"/>
          <w:szCs w:val="22"/>
          <w:lang w:eastAsia="it-IT"/>
        </w:rPr>
        <w:t xml:space="preserve"> </w:t>
      </w:r>
      <w:r>
        <w:rPr>
          <w:rFonts w:ascii="Arial" w:hAnsi="Arial" w:cs="Arial"/>
          <w:sz w:val="22"/>
          <w:szCs w:val="22"/>
          <w:lang w:eastAsia="it-IT"/>
        </w:rPr>
        <w:t>al netto di IVA.</w:t>
      </w:r>
    </w:p>
    <w:p w:rsidR="00FE367E" w:rsidRDefault="00FE367E" w:rsidP="00FE367E">
      <w:pPr>
        <w:tabs>
          <w:tab w:val="left" w:pos="1418"/>
        </w:tabs>
        <w:ind w:left="709" w:hanging="425"/>
        <w:jc w:val="both"/>
        <w:rPr>
          <w:rFonts w:ascii="Arial" w:hAnsi="Arial" w:cs="Arial"/>
          <w:b/>
          <w:bCs/>
          <w:sz w:val="22"/>
          <w:szCs w:val="22"/>
        </w:rPr>
      </w:pPr>
    </w:p>
    <w:p w:rsidR="00FE367E" w:rsidRDefault="00FE367E" w:rsidP="00FE367E">
      <w:pPr>
        <w:tabs>
          <w:tab w:val="left" w:pos="1418"/>
        </w:tabs>
        <w:ind w:left="709" w:hanging="425"/>
        <w:jc w:val="both"/>
        <w:rPr>
          <w:rFonts w:ascii="Arial" w:hAnsi="Arial" w:cs="Arial"/>
          <w:b/>
          <w:bCs/>
          <w:sz w:val="22"/>
          <w:szCs w:val="22"/>
        </w:rPr>
      </w:pPr>
      <w:r>
        <w:rPr>
          <w:rFonts w:ascii="Arial" w:hAnsi="Arial" w:cs="Arial"/>
          <w:b/>
          <w:bCs/>
          <w:sz w:val="22"/>
          <w:szCs w:val="22"/>
        </w:rPr>
        <w:t>15.</w:t>
      </w:r>
      <w:r>
        <w:rPr>
          <w:rFonts w:ascii="Arial" w:hAnsi="Arial" w:cs="Arial"/>
          <w:b/>
          <w:bCs/>
          <w:sz w:val="22"/>
          <w:szCs w:val="22"/>
        </w:rPr>
        <w:tab/>
        <w:t xml:space="preserve">ESCLUSIONE E REVOCHE </w:t>
      </w:r>
    </w:p>
    <w:p w:rsidR="00FE367E" w:rsidRDefault="00FE367E" w:rsidP="00FE367E">
      <w:pPr>
        <w:jc w:val="both"/>
        <w:rPr>
          <w:rFonts w:ascii="Arial" w:hAnsi="Arial" w:cs="Arial"/>
          <w:sz w:val="22"/>
          <w:szCs w:val="22"/>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15.1  L’esclusione delle domande avverrà nei seguenti casi:</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mancata, erronea o parziale compilazione di uno dei dati richiesti nello stampato di domanda, salvo che il dato non sia comunque desumibile dal contesto di quanto dichiarato nella domanda stessa;</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mancanza della firma e/o fotocopia di documento di identità valido, qualora non venga integrata, su richiesta del responsabile del procedimento, entro 15 giorni dalla richiesta;</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mancato invio della documentazione di cui al precedente punto 10 del bando;</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presentazione di un’unica domanda per più esercizi commerciali/SAB;</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presentazione della domanda fuori dei termini o con modalità diverse da quanto previsto al precedente punto 9 del bando;</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mancata suddivisione delle spese nel caso di attività promiscua, di cui al precedente punto 5.2  del bando;</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presentazione della medesima domanda di contributo per l’intervento di cui all’allegato n. 1 e all’allegato n. 2).</w:t>
      </w:r>
    </w:p>
    <w:p w:rsidR="00FE367E" w:rsidRDefault="00FE367E" w:rsidP="00FE367E">
      <w:pPr>
        <w:ind w:left="397" w:hanging="397"/>
        <w:jc w:val="both"/>
        <w:rPr>
          <w:rFonts w:ascii="Arial" w:hAnsi="Arial" w:cs="Arial"/>
          <w:sz w:val="22"/>
          <w:szCs w:val="22"/>
          <w:lang w:eastAsia="it-IT"/>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15.2  La revoca dei benefici avverrà nei seguenti casi:</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mancata ultimazione del progetto entro i termini stabiliti;</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progetto realizzato in maniera difforme da quanto originariamente previsto senza la preventiva autorizzazione;</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concessione, per il medesimo investimento, di altre agevolazioni pubbliche di qualsiasi natura, previste da norme statali, regionali, comunitarie;</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dati non conformi a quanto dichiarato nella domanda;</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realizzazione dell’intervento per un importo inferiore al 70% di quello ammesso a contributo;</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realizzazione dell’intervento per un importo inferiore ad € 15.000,00;</w:t>
      </w:r>
    </w:p>
    <w:p w:rsidR="00FE367E" w:rsidRDefault="00FE367E" w:rsidP="00FE367E">
      <w:pPr>
        <w:ind w:left="397" w:hanging="397"/>
        <w:jc w:val="both"/>
        <w:rPr>
          <w:rFonts w:ascii="Arial" w:hAnsi="Arial" w:cs="Arial"/>
          <w:sz w:val="22"/>
          <w:szCs w:val="22"/>
          <w:lang w:eastAsia="it-IT"/>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15.3  La Regione Marche provvederà, inoltre, alla revoca del contributo qualora:</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nei quattro anni successivi alla data di concessione del contributo i singoli beni oggetto di agevolazione risultino essere stati ceduti o alienati;</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lastRenderedPageBreak/>
        <w:t xml:space="preserve">nei quattro anni successivi alla data di concessione del contributo i singoli beni oggetto di agevolazione risultino essere stati distratti o nei sia mutata la destinazione d’uso; </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i controlli effettuati evidenzino l’insussistenza delle condizioni previste per l’accesso ai contributi dichiarate dall’impresa in fase di domanda;</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l’impresa non abbia comunicato alla Regione Marche entro sessanta giorni l’utilizzo dei beni agevolati presso altra unità locale dell’impresa stessa;</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l’impresa abbia cessato l’attività prima dei quattro anni previsti dal c. 3 dell’art. 84 della LR n. 27/09;</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l’impresa non abbia comunicato alla Regione Marche, entro sessanta giorni, il trasferimento, la fusione, la scissione dell’unità locale beneficiaria dell’agevolazione.</w:t>
      </w:r>
    </w:p>
    <w:p w:rsidR="00FE367E" w:rsidRDefault="00FE367E" w:rsidP="00FE367E">
      <w:pPr>
        <w:numPr>
          <w:ilvl w:val="0"/>
          <w:numId w:val="22"/>
        </w:numPr>
        <w:jc w:val="both"/>
        <w:rPr>
          <w:rFonts w:ascii="Arial" w:hAnsi="Arial" w:cs="Arial"/>
          <w:sz w:val="22"/>
          <w:szCs w:val="22"/>
          <w:lang w:eastAsia="it-IT"/>
        </w:rPr>
      </w:pPr>
      <w:r>
        <w:rPr>
          <w:rFonts w:ascii="Arial" w:hAnsi="Arial" w:cs="Arial"/>
          <w:sz w:val="22"/>
          <w:szCs w:val="22"/>
          <w:lang w:eastAsia="it-IT"/>
        </w:rPr>
        <w:t>si accerti la non veridicità di quanto dichiarato in domanda da parte dell’impresa concernente l’assegnazione dei punteggi (di cui al punto 11 “priorità”) che determini una decurtazione dei punti tale da non far rientrare più l’azienda tra i soggetti finanziabili;</w:t>
      </w:r>
    </w:p>
    <w:p w:rsidR="00FE367E" w:rsidRDefault="00FE367E" w:rsidP="00FE367E">
      <w:pPr>
        <w:ind w:left="397" w:hanging="397"/>
        <w:jc w:val="both"/>
        <w:rPr>
          <w:rFonts w:ascii="Arial" w:hAnsi="Arial" w:cs="Arial"/>
          <w:b/>
          <w:bCs/>
          <w:sz w:val="22"/>
          <w:szCs w:val="22"/>
          <w:lang w:eastAsia="it-IT"/>
        </w:rPr>
      </w:pPr>
    </w:p>
    <w:p w:rsidR="00FE367E" w:rsidRDefault="00FE367E" w:rsidP="00FE367E">
      <w:pPr>
        <w:tabs>
          <w:tab w:val="left" w:pos="1418"/>
        </w:tabs>
        <w:ind w:left="709" w:hanging="425"/>
        <w:jc w:val="both"/>
        <w:rPr>
          <w:rFonts w:ascii="Arial" w:hAnsi="Arial" w:cs="Arial"/>
          <w:b/>
          <w:bCs/>
          <w:sz w:val="22"/>
          <w:szCs w:val="22"/>
        </w:rPr>
      </w:pPr>
      <w:r>
        <w:rPr>
          <w:rFonts w:ascii="Arial" w:hAnsi="Arial" w:cs="Arial"/>
          <w:b/>
          <w:bCs/>
          <w:sz w:val="22"/>
          <w:szCs w:val="22"/>
        </w:rPr>
        <w:t>16.</w:t>
      </w:r>
      <w:r>
        <w:rPr>
          <w:rFonts w:ascii="Arial" w:hAnsi="Arial" w:cs="Arial"/>
          <w:b/>
          <w:bCs/>
          <w:sz w:val="22"/>
          <w:szCs w:val="22"/>
        </w:rPr>
        <w:tab/>
        <w:t>CERTIFICAZIONE FINALE</w:t>
      </w:r>
    </w:p>
    <w:p w:rsidR="00FE367E" w:rsidRDefault="00FE367E" w:rsidP="00FE367E">
      <w:pPr>
        <w:jc w:val="both"/>
        <w:rPr>
          <w:rFonts w:ascii="Arial" w:hAnsi="Arial" w:cs="Arial"/>
          <w:i/>
          <w:iCs/>
          <w:sz w:val="22"/>
          <w:szCs w:val="22"/>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16.1 La rendicontazione delle spese sostenute (fatture e quietanze) dovrà essere effettuata entro e non oltre il trentesimo giorno successivo alla data di scadenza dell’intervento. Essa consiste nell’acquisizione, agli atti della P.F: Turismo Commercio e Tutela dei Consumatori della seguente documentazione:</w:t>
      </w:r>
    </w:p>
    <w:p w:rsidR="00FE367E" w:rsidRDefault="00FE367E" w:rsidP="00FE367E">
      <w:pPr>
        <w:numPr>
          <w:ilvl w:val="0"/>
          <w:numId w:val="4"/>
        </w:numPr>
        <w:spacing w:after="120"/>
        <w:jc w:val="both"/>
        <w:rPr>
          <w:rFonts w:ascii="Arial" w:hAnsi="Arial" w:cs="Arial"/>
          <w:sz w:val="22"/>
          <w:szCs w:val="22"/>
          <w:lang w:eastAsia="it-IT"/>
        </w:rPr>
      </w:pPr>
      <w:r>
        <w:rPr>
          <w:rFonts w:ascii="Arial" w:hAnsi="Arial" w:cs="Arial"/>
          <w:sz w:val="22"/>
          <w:szCs w:val="22"/>
          <w:lang w:eastAsia="it-IT"/>
        </w:rPr>
        <w:t>relazione dettagliata dei lavori effettuati di un tecnico iscritto all’albo nella quale, oltre ad indicare la data di inizio e fine lavori e l’intervento eseguito, deve essere indicato l’elenco dettagliato delle fatture quietanzate relative ai lavori effettuati ed alle acquisizioni di attrezzature;</w:t>
      </w:r>
    </w:p>
    <w:p w:rsidR="00FE367E" w:rsidRDefault="00FE367E" w:rsidP="00FE367E">
      <w:pPr>
        <w:numPr>
          <w:ilvl w:val="0"/>
          <w:numId w:val="4"/>
        </w:numPr>
        <w:spacing w:after="120"/>
        <w:jc w:val="both"/>
        <w:rPr>
          <w:rFonts w:ascii="Arial" w:hAnsi="Arial" w:cs="Arial"/>
          <w:sz w:val="22"/>
          <w:szCs w:val="22"/>
          <w:lang w:eastAsia="it-IT"/>
        </w:rPr>
      </w:pPr>
      <w:r>
        <w:rPr>
          <w:rFonts w:ascii="Arial" w:hAnsi="Arial" w:cs="Arial"/>
          <w:sz w:val="22"/>
          <w:szCs w:val="22"/>
          <w:lang w:eastAsia="it-IT"/>
        </w:rPr>
        <w:t>nel caso di acquisto di soli attrezzature e/o arredi è sufficiente l’elenco dettagliato delle fatture quietanzate.</w:t>
      </w:r>
    </w:p>
    <w:p w:rsidR="00FE367E" w:rsidRDefault="00FE367E" w:rsidP="00FE367E">
      <w:pPr>
        <w:jc w:val="center"/>
        <w:outlineLvl w:val="1"/>
        <w:rPr>
          <w:rFonts w:ascii="Cambria" w:hAnsi="Cambria" w:cs="Cambria"/>
          <w:sz w:val="24"/>
          <w:szCs w:val="24"/>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16.2 Unitamente alla documentazione richiesta al punto 16.1 debbono essere presentate alla P.F. Turismo Commercio e Tutela dei Consumatori, le fatture originali, quietanzate o con lettera liberatoria del fornitore, per l’apposizione del timbro da parte dell’ufficio e che verranno immediatamente restituite, nonché le relative fotocopie, le quali rimangono conservate agli atti dell’ufficio.</w:t>
      </w:r>
    </w:p>
    <w:p w:rsidR="00FE367E" w:rsidRDefault="00FE367E" w:rsidP="00FE367E">
      <w:pPr>
        <w:ind w:left="567" w:hanging="567"/>
        <w:jc w:val="both"/>
        <w:rPr>
          <w:rFonts w:ascii="Arial" w:hAnsi="Arial" w:cs="Arial"/>
          <w:sz w:val="22"/>
          <w:szCs w:val="22"/>
          <w:lang w:eastAsia="it-IT"/>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16.3 Costituisce quietanza:</w:t>
      </w:r>
    </w:p>
    <w:p w:rsidR="00FE367E" w:rsidRDefault="00FE367E" w:rsidP="00FE367E">
      <w:pPr>
        <w:numPr>
          <w:ilvl w:val="0"/>
          <w:numId w:val="35"/>
        </w:numPr>
        <w:jc w:val="both"/>
        <w:rPr>
          <w:rFonts w:ascii="Arial" w:hAnsi="Arial" w:cs="Arial"/>
          <w:sz w:val="22"/>
          <w:szCs w:val="22"/>
          <w:lang w:eastAsia="it-IT"/>
        </w:rPr>
      </w:pPr>
      <w:r>
        <w:rPr>
          <w:rFonts w:ascii="Arial" w:hAnsi="Arial" w:cs="Arial"/>
          <w:sz w:val="22"/>
          <w:szCs w:val="22"/>
          <w:lang w:eastAsia="it-IT"/>
        </w:rPr>
        <w:t>bonifico bancario;</w:t>
      </w:r>
    </w:p>
    <w:p w:rsidR="00FE367E" w:rsidRDefault="00FE367E" w:rsidP="00FE367E">
      <w:pPr>
        <w:numPr>
          <w:ilvl w:val="0"/>
          <w:numId w:val="35"/>
        </w:numPr>
        <w:jc w:val="both"/>
        <w:rPr>
          <w:rFonts w:ascii="Arial" w:hAnsi="Arial" w:cs="Arial"/>
          <w:sz w:val="22"/>
          <w:szCs w:val="22"/>
          <w:lang w:eastAsia="it-IT"/>
        </w:rPr>
      </w:pPr>
      <w:r>
        <w:rPr>
          <w:rFonts w:ascii="Arial" w:hAnsi="Arial" w:cs="Arial"/>
          <w:sz w:val="22"/>
          <w:szCs w:val="22"/>
          <w:lang w:eastAsia="it-IT"/>
        </w:rPr>
        <w:t>assegno circolare/bancario con estratto conto bancario da cui risulti l’accreditamento in favore del fornitore;</w:t>
      </w:r>
    </w:p>
    <w:p w:rsidR="00FE367E" w:rsidRDefault="00FE367E" w:rsidP="00FE367E">
      <w:pPr>
        <w:numPr>
          <w:ilvl w:val="0"/>
          <w:numId w:val="35"/>
        </w:numPr>
        <w:jc w:val="both"/>
        <w:rPr>
          <w:rFonts w:ascii="Arial" w:hAnsi="Arial" w:cs="Arial"/>
          <w:sz w:val="22"/>
          <w:szCs w:val="22"/>
          <w:lang w:eastAsia="it-IT"/>
        </w:rPr>
      </w:pPr>
      <w:r>
        <w:rPr>
          <w:rFonts w:ascii="Arial" w:hAnsi="Arial" w:cs="Arial"/>
          <w:sz w:val="22"/>
          <w:szCs w:val="22"/>
          <w:lang w:eastAsia="it-IT"/>
        </w:rPr>
        <w:t>lettera liberatoria del fornitore.</w:t>
      </w:r>
      <w:r>
        <w:rPr>
          <w:rFonts w:ascii="Arial" w:hAnsi="Arial" w:cs="Arial"/>
          <w:sz w:val="22"/>
          <w:szCs w:val="22"/>
          <w:highlight w:val="yellow"/>
          <w:lang w:eastAsia="it-IT"/>
        </w:rPr>
        <w:t xml:space="preserve"> </w:t>
      </w:r>
    </w:p>
    <w:p w:rsidR="00FE367E" w:rsidRDefault="00FE367E" w:rsidP="00FE367E">
      <w:pPr>
        <w:ind w:left="397" w:hanging="397"/>
        <w:jc w:val="both"/>
        <w:rPr>
          <w:rFonts w:ascii="Arial" w:hAnsi="Arial" w:cs="Arial"/>
          <w:color w:val="FF0000"/>
          <w:sz w:val="22"/>
          <w:szCs w:val="22"/>
          <w:lang w:eastAsia="it-IT"/>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16.4 Copia dell’autorizzazione amministrativa, o dichiarazione di inizio attività/segnalazione certificata di inizio attività al Comune di apertura nei casi di esercizio di vicinato/SAB.</w:t>
      </w:r>
    </w:p>
    <w:p w:rsidR="00FE367E" w:rsidRDefault="00FE367E" w:rsidP="00FE367E">
      <w:pPr>
        <w:ind w:left="709" w:hanging="425"/>
        <w:jc w:val="both"/>
        <w:rPr>
          <w:rFonts w:ascii="Arial" w:hAnsi="Arial" w:cs="Arial"/>
          <w:sz w:val="22"/>
          <w:szCs w:val="22"/>
          <w:lang w:eastAsia="it-IT"/>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16.5 La presentazione della certificazione finale di cui al precedente punto 16. è consentita  contestualmente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rsidR="00FE367E" w:rsidRDefault="00FE367E" w:rsidP="00FE367E">
      <w:pPr>
        <w:jc w:val="both"/>
        <w:rPr>
          <w:rFonts w:ascii="Arial" w:hAnsi="Arial" w:cs="Arial"/>
          <w:sz w:val="22"/>
          <w:szCs w:val="22"/>
        </w:rPr>
      </w:pPr>
    </w:p>
    <w:p w:rsidR="00FE367E" w:rsidRDefault="00FE367E" w:rsidP="00FE367E">
      <w:pPr>
        <w:jc w:val="both"/>
        <w:rPr>
          <w:rFonts w:ascii="Arial" w:hAnsi="Arial" w:cs="Arial"/>
          <w:sz w:val="22"/>
          <w:szCs w:val="22"/>
        </w:rPr>
      </w:pPr>
    </w:p>
    <w:p w:rsidR="00FE367E" w:rsidRDefault="00FE367E" w:rsidP="00FE367E">
      <w:pPr>
        <w:tabs>
          <w:tab w:val="left" w:pos="1418"/>
        </w:tabs>
        <w:ind w:left="709" w:hanging="425"/>
        <w:jc w:val="both"/>
        <w:rPr>
          <w:rFonts w:ascii="Arial" w:hAnsi="Arial" w:cs="Arial"/>
          <w:b/>
          <w:bCs/>
          <w:sz w:val="22"/>
          <w:szCs w:val="22"/>
        </w:rPr>
      </w:pPr>
      <w:r>
        <w:rPr>
          <w:rFonts w:ascii="Arial" w:hAnsi="Arial" w:cs="Arial"/>
          <w:b/>
          <w:bCs/>
          <w:sz w:val="22"/>
          <w:szCs w:val="22"/>
        </w:rPr>
        <w:t xml:space="preserve">17. </w:t>
      </w:r>
      <w:r>
        <w:rPr>
          <w:rFonts w:ascii="Arial" w:hAnsi="Arial" w:cs="Arial"/>
          <w:b/>
          <w:bCs/>
          <w:sz w:val="22"/>
          <w:szCs w:val="22"/>
        </w:rPr>
        <w:tab/>
        <w:t>DOTAZIONE FINANZIARIA</w:t>
      </w:r>
    </w:p>
    <w:p w:rsidR="00FE367E" w:rsidRDefault="00FE367E" w:rsidP="00FE367E">
      <w:pPr>
        <w:widowControl w:val="0"/>
        <w:ind w:left="567" w:hanging="567"/>
        <w:jc w:val="both"/>
        <w:rPr>
          <w:rFonts w:ascii="Arial" w:hAnsi="Arial" w:cs="Arial"/>
          <w:sz w:val="22"/>
          <w:szCs w:val="22"/>
        </w:rPr>
      </w:pPr>
    </w:p>
    <w:p w:rsidR="00FE367E" w:rsidRDefault="00FE367E" w:rsidP="00FE367E">
      <w:pPr>
        <w:ind w:left="851" w:hanging="567"/>
        <w:rPr>
          <w:rFonts w:ascii="Arial" w:hAnsi="Arial" w:cs="Arial"/>
          <w:sz w:val="22"/>
          <w:szCs w:val="22"/>
          <w:lang w:eastAsia="it-IT"/>
        </w:rPr>
      </w:pPr>
      <w:r>
        <w:rPr>
          <w:rFonts w:ascii="Arial" w:hAnsi="Arial" w:cs="Arial"/>
          <w:sz w:val="22"/>
          <w:szCs w:val="22"/>
          <w:lang w:eastAsia="it-IT"/>
        </w:rPr>
        <w:t>17.1. L’onere del presente intervento, pari ad € 366.632,02 fa carico: per € 250.000,00 al capitolo 31704211 UPB 31704 del bilancio 2015 e per € 116.632,02 al capitolo 31402903 UPB 31402 del bilancio 2015.</w:t>
      </w:r>
    </w:p>
    <w:p w:rsidR="00FE367E" w:rsidRDefault="00FE367E" w:rsidP="00FE367E">
      <w:pPr>
        <w:ind w:left="851" w:hanging="567"/>
        <w:rPr>
          <w:rFonts w:ascii="Arial" w:hAnsi="Arial" w:cs="Arial"/>
          <w:sz w:val="22"/>
          <w:szCs w:val="22"/>
          <w:lang w:eastAsia="it-IT"/>
        </w:rPr>
      </w:pPr>
    </w:p>
    <w:p w:rsidR="00FE367E" w:rsidRDefault="00FE367E" w:rsidP="00FE367E">
      <w:pPr>
        <w:ind w:left="851"/>
        <w:jc w:val="both"/>
        <w:rPr>
          <w:rFonts w:ascii="Arial" w:hAnsi="Arial" w:cs="Arial"/>
          <w:sz w:val="22"/>
          <w:szCs w:val="22"/>
          <w:lang w:eastAsia="it-IT"/>
        </w:rPr>
      </w:pPr>
      <w:r>
        <w:rPr>
          <w:rFonts w:ascii="Arial" w:hAnsi="Arial" w:cs="Arial"/>
          <w:sz w:val="22"/>
          <w:szCs w:val="22"/>
          <w:lang w:eastAsia="it-IT"/>
        </w:rPr>
        <w:t>Eventuali ed ulteriori risorse, anche di provenienza statale, che si renderanno disponibili, potranno essere utilizzate per incrementare la dotazione finanziaria del suddetto intervento..</w:t>
      </w:r>
    </w:p>
    <w:p w:rsidR="00FE367E" w:rsidRDefault="00FE367E" w:rsidP="00FE367E">
      <w:pPr>
        <w:tabs>
          <w:tab w:val="left" w:pos="1418"/>
        </w:tabs>
        <w:ind w:left="709" w:hanging="425"/>
        <w:jc w:val="both"/>
        <w:rPr>
          <w:rFonts w:ascii="Arial" w:hAnsi="Arial" w:cs="Arial"/>
          <w:b/>
          <w:bCs/>
          <w:sz w:val="22"/>
          <w:szCs w:val="22"/>
        </w:rPr>
      </w:pPr>
    </w:p>
    <w:p w:rsidR="00FE367E" w:rsidRDefault="00FE367E" w:rsidP="00FE367E">
      <w:pPr>
        <w:tabs>
          <w:tab w:val="left" w:pos="1418"/>
        </w:tabs>
        <w:ind w:left="709" w:hanging="425"/>
        <w:jc w:val="both"/>
        <w:rPr>
          <w:rFonts w:ascii="Arial" w:hAnsi="Arial" w:cs="Arial"/>
          <w:b/>
          <w:bCs/>
          <w:sz w:val="22"/>
          <w:szCs w:val="22"/>
        </w:rPr>
      </w:pPr>
      <w:r>
        <w:rPr>
          <w:rFonts w:ascii="Arial" w:hAnsi="Arial" w:cs="Arial"/>
          <w:b/>
          <w:bCs/>
          <w:sz w:val="22"/>
          <w:szCs w:val="22"/>
        </w:rPr>
        <w:t>18.</w:t>
      </w:r>
      <w:r>
        <w:rPr>
          <w:rFonts w:ascii="Arial" w:hAnsi="Arial" w:cs="Arial"/>
          <w:b/>
          <w:bCs/>
          <w:sz w:val="22"/>
          <w:szCs w:val="22"/>
        </w:rPr>
        <w:tab/>
        <w:t>ISPEZIONI E CONTROLLI</w:t>
      </w:r>
    </w:p>
    <w:p w:rsidR="00FE367E" w:rsidRDefault="00FE367E" w:rsidP="00FE367E">
      <w:pPr>
        <w:jc w:val="both"/>
        <w:rPr>
          <w:rFonts w:ascii="Arial" w:hAnsi="Arial" w:cs="Arial"/>
          <w:sz w:val="22"/>
          <w:szCs w:val="22"/>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18.1 La regione può eseguire ispezioni atte ad accertare l’effettivo svolgimento del progetto di investimento, nonché la veridicità delle dichiarazioni contenute nella domanda.</w:t>
      </w:r>
    </w:p>
    <w:p w:rsidR="00FE367E" w:rsidRDefault="00FE367E" w:rsidP="00FE367E">
      <w:pPr>
        <w:tabs>
          <w:tab w:val="left" w:pos="1418"/>
        </w:tabs>
        <w:ind w:left="709" w:hanging="425"/>
        <w:jc w:val="both"/>
        <w:rPr>
          <w:rFonts w:ascii="Arial" w:hAnsi="Arial" w:cs="Arial"/>
          <w:b/>
          <w:bCs/>
          <w:sz w:val="22"/>
          <w:szCs w:val="22"/>
        </w:rPr>
      </w:pPr>
    </w:p>
    <w:p w:rsidR="00FE367E" w:rsidRDefault="00FE367E" w:rsidP="00FE367E">
      <w:pPr>
        <w:tabs>
          <w:tab w:val="left" w:pos="1418"/>
        </w:tabs>
        <w:ind w:left="709" w:hanging="425"/>
        <w:jc w:val="both"/>
        <w:rPr>
          <w:rFonts w:ascii="Arial" w:hAnsi="Arial" w:cs="Arial"/>
          <w:b/>
          <w:bCs/>
          <w:sz w:val="22"/>
          <w:szCs w:val="22"/>
        </w:rPr>
      </w:pPr>
      <w:r>
        <w:rPr>
          <w:rFonts w:ascii="Arial" w:hAnsi="Arial" w:cs="Arial"/>
          <w:b/>
          <w:bCs/>
          <w:sz w:val="22"/>
          <w:szCs w:val="22"/>
        </w:rPr>
        <w:t xml:space="preserve">19. </w:t>
      </w:r>
      <w:r>
        <w:rPr>
          <w:rFonts w:ascii="Arial" w:hAnsi="Arial" w:cs="Arial"/>
          <w:b/>
          <w:bCs/>
          <w:sz w:val="22"/>
          <w:szCs w:val="22"/>
        </w:rPr>
        <w:tab/>
        <w:t>PRIVACY</w:t>
      </w:r>
    </w:p>
    <w:p w:rsidR="00FE367E" w:rsidRDefault="00FE367E" w:rsidP="00FE367E">
      <w:pPr>
        <w:jc w:val="both"/>
        <w:rPr>
          <w:rFonts w:ascii="Arial" w:hAnsi="Arial" w:cs="Arial"/>
          <w:sz w:val="22"/>
          <w:szCs w:val="22"/>
        </w:rPr>
      </w:pPr>
    </w:p>
    <w:p w:rsidR="00FE367E" w:rsidRDefault="00FE367E" w:rsidP="00FE367E">
      <w:pPr>
        <w:ind w:left="709" w:hanging="425"/>
        <w:jc w:val="both"/>
        <w:rPr>
          <w:rFonts w:ascii="Arial" w:hAnsi="Arial" w:cs="Arial"/>
          <w:sz w:val="22"/>
          <w:szCs w:val="22"/>
          <w:lang w:eastAsia="it-IT"/>
        </w:rPr>
      </w:pPr>
      <w:r>
        <w:rPr>
          <w:rFonts w:ascii="Arial" w:hAnsi="Arial" w:cs="Arial"/>
          <w:sz w:val="22"/>
          <w:szCs w:val="22"/>
          <w:lang w:eastAsia="it-IT"/>
        </w:rPr>
        <w:t>19.1  Ai sensi del D.lgs. 196 del 2003 “T.U. sulla privacy”, i dati richiesti dal presente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FE367E" w:rsidRDefault="00FE367E" w:rsidP="00FE367E">
      <w:pPr>
        <w:pStyle w:val="titolo40"/>
        <w:jc w:val="right"/>
        <w:rPr>
          <w:smallCaps/>
        </w:rPr>
      </w:pPr>
      <w:r>
        <w:br w:type="page"/>
      </w:r>
      <w:r>
        <w:rPr>
          <w:smallCaps/>
        </w:rPr>
        <w:lastRenderedPageBreak/>
        <w:t>ALLEGATO “1/A”</w:t>
      </w:r>
    </w:p>
    <w:p w:rsidR="00FE367E" w:rsidRDefault="00FE367E" w:rsidP="00FE367E">
      <w:pPr>
        <w:pStyle w:val="titolo40"/>
        <w:jc w:val="right"/>
        <w:rPr>
          <w:smallCaps/>
        </w:rPr>
      </w:pPr>
    </w:p>
    <w:p w:rsidR="00FE367E" w:rsidRDefault="00A271E7" w:rsidP="00FE367E">
      <w:pPr>
        <w:jc w:val="both"/>
        <w:rPr>
          <w:rFonts w:ascii="Arial" w:hAnsi="Arial" w:cs="Arial"/>
          <w:smallCaps/>
          <w:sz w:val="22"/>
          <w:szCs w:val="22"/>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5274945</wp:posOffset>
                </wp:positionH>
                <wp:positionV relativeFrom="paragraph">
                  <wp:posOffset>99695</wp:posOffset>
                </wp:positionV>
                <wp:extent cx="685800" cy="571500"/>
                <wp:effectExtent l="9525" t="7620" r="9525"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FE367E" w:rsidRDefault="00FE367E" w:rsidP="00FE367E">
                            <w:pPr>
                              <w:pStyle w:val="Titolo5"/>
                            </w:pPr>
                            <w:r>
                              <w:t>BOLLO</w:t>
                            </w:r>
                          </w:p>
                          <w:p w:rsidR="00FE367E" w:rsidRDefault="00FE367E" w:rsidP="00FE367E">
                            <w:pPr>
                              <w:pStyle w:val="Titolo5"/>
                            </w:pPr>
                            <w:r>
                              <w:t xml:space="preserve">BOLLO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5.35pt;margin-top:7.85pt;width: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DpKAIAAE8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">
                <v:textbox>
                  <w:txbxContent>
                    <w:p w:rsidR="00FE367E" w:rsidRDefault="00FE367E" w:rsidP="00FE367E">
                      <w:pPr>
                        <w:pStyle w:val="Titolo5"/>
                      </w:pPr>
                      <w:r>
                        <w:t>BOLLO</w:t>
                      </w:r>
                    </w:p>
                    <w:p w:rsidR="00FE367E" w:rsidRDefault="00FE367E" w:rsidP="00FE367E">
                      <w:pPr>
                        <w:pStyle w:val="Titolo5"/>
                      </w:pPr>
                      <w:r>
                        <w:t xml:space="preserve">BOLLO  </w:t>
                      </w:r>
                    </w:p>
                  </w:txbxContent>
                </v:textbox>
                <w10:wrap type="square"/>
              </v:shape>
            </w:pict>
          </mc:Fallback>
        </mc:AlternateContent>
      </w:r>
    </w:p>
    <w:p w:rsidR="00FE367E" w:rsidRDefault="00FE367E" w:rsidP="00FE367E">
      <w:pPr>
        <w:tabs>
          <w:tab w:val="left" w:pos="4253"/>
        </w:tabs>
        <w:jc w:val="both"/>
        <w:rPr>
          <w:rFonts w:ascii="Arial" w:hAnsi="Arial" w:cs="Arial"/>
          <w:i/>
          <w:iCs/>
          <w:smallCaps/>
          <w:sz w:val="22"/>
          <w:szCs w:val="22"/>
        </w:rPr>
      </w:pPr>
      <w:r>
        <w:rPr>
          <w:rFonts w:ascii="Arial" w:hAnsi="Arial" w:cs="Arial"/>
          <w:i/>
          <w:iCs/>
          <w:smallCaps/>
          <w:sz w:val="22"/>
          <w:szCs w:val="22"/>
        </w:rPr>
        <w:tab/>
        <w:t>AL PRESIDENTE</w:t>
      </w:r>
    </w:p>
    <w:p w:rsidR="00FE367E" w:rsidRDefault="00FE367E" w:rsidP="00FE367E">
      <w:pPr>
        <w:tabs>
          <w:tab w:val="left" w:pos="4536"/>
        </w:tabs>
        <w:ind w:left="4248"/>
        <w:jc w:val="both"/>
        <w:rPr>
          <w:rFonts w:ascii="Arial" w:hAnsi="Arial" w:cs="Arial"/>
          <w:i/>
          <w:iCs/>
          <w:smallCaps/>
          <w:sz w:val="22"/>
          <w:szCs w:val="22"/>
        </w:rPr>
      </w:pPr>
      <w:r>
        <w:rPr>
          <w:rFonts w:ascii="Arial" w:hAnsi="Arial" w:cs="Arial"/>
          <w:i/>
          <w:iCs/>
          <w:smallCaps/>
          <w:sz w:val="22"/>
          <w:szCs w:val="22"/>
        </w:rPr>
        <w:t>DELLA GIUNTA REGIONALE</w:t>
      </w:r>
    </w:p>
    <w:p w:rsidR="00FE367E" w:rsidRDefault="00FE367E" w:rsidP="00FE367E">
      <w:pPr>
        <w:tabs>
          <w:tab w:val="left" w:pos="4536"/>
        </w:tabs>
        <w:ind w:left="4248"/>
        <w:jc w:val="both"/>
        <w:rPr>
          <w:rFonts w:ascii="Arial" w:hAnsi="Arial" w:cs="Arial"/>
          <w:i/>
          <w:iCs/>
          <w:sz w:val="18"/>
          <w:szCs w:val="18"/>
        </w:rPr>
      </w:pPr>
      <w:r>
        <w:rPr>
          <w:rFonts w:ascii="Arial" w:hAnsi="Arial" w:cs="Arial"/>
          <w:i/>
          <w:iCs/>
          <w:sz w:val="18"/>
          <w:szCs w:val="18"/>
        </w:rPr>
        <w:t>SERVIZIO ATTIVITA’ PRODUTTIVE</w:t>
      </w:r>
    </w:p>
    <w:p w:rsidR="00FE367E" w:rsidRDefault="00FE367E" w:rsidP="00FE367E">
      <w:pPr>
        <w:tabs>
          <w:tab w:val="left" w:pos="4536"/>
        </w:tabs>
        <w:ind w:left="4248"/>
        <w:jc w:val="both"/>
        <w:rPr>
          <w:rFonts w:ascii="Arial" w:hAnsi="Arial" w:cs="Arial"/>
          <w:i/>
          <w:iCs/>
          <w:sz w:val="18"/>
          <w:szCs w:val="18"/>
        </w:rPr>
      </w:pPr>
      <w:r>
        <w:rPr>
          <w:rFonts w:ascii="Arial" w:hAnsi="Arial" w:cs="Arial"/>
          <w:i/>
          <w:iCs/>
          <w:sz w:val="18"/>
          <w:szCs w:val="18"/>
        </w:rPr>
        <w:t>LAVORO, TURISMO, CULTURA,</w:t>
      </w:r>
    </w:p>
    <w:p w:rsidR="00FE367E" w:rsidRDefault="00FE367E" w:rsidP="00FE367E">
      <w:pPr>
        <w:tabs>
          <w:tab w:val="left" w:pos="4536"/>
        </w:tabs>
        <w:ind w:left="4248"/>
        <w:rPr>
          <w:rFonts w:ascii="Arial" w:hAnsi="Arial" w:cs="Arial"/>
          <w:i/>
          <w:iCs/>
          <w:sz w:val="18"/>
          <w:szCs w:val="18"/>
        </w:rPr>
      </w:pPr>
      <w:r>
        <w:rPr>
          <w:rFonts w:ascii="Arial" w:hAnsi="Arial" w:cs="Arial"/>
          <w:i/>
          <w:iCs/>
          <w:sz w:val="18"/>
          <w:szCs w:val="18"/>
        </w:rPr>
        <w:t>INTERNAZIONALIZZAZIONE,</w:t>
      </w:r>
    </w:p>
    <w:p w:rsidR="00FE367E" w:rsidRDefault="00FE367E" w:rsidP="00FE367E">
      <w:pPr>
        <w:tabs>
          <w:tab w:val="left" w:pos="4536"/>
        </w:tabs>
        <w:ind w:left="4248"/>
        <w:rPr>
          <w:rFonts w:ascii="Arial" w:hAnsi="Arial" w:cs="Arial"/>
          <w:b/>
          <w:bCs/>
          <w:smallCaps/>
          <w:sz w:val="22"/>
          <w:szCs w:val="22"/>
        </w:rPr>
      </w:pPr>
      <w:r>
        <w:rPr>
          <w:rFonts w:ascii="Arial" w:hAnsi="Arial" w:cs="Arial"/>
          <w:b/>
          <w:bCs/>
          <w:smallCaps/>
          <w:sz w:val="22"/>
          <w:szCs w:val="22"/>
        </w:rPr>
        <w:t>P.F. TURISMO COMMERCIO E TUTELA</w:t>
      </w:r>
    </w:p>
    <w:p w:rsidR="00FE367E" w:rsidRDefault="00FE367E" w:rsidP="00FE367E">
      <w:pPr>
        <w:tabs>
          <w:tab w:val="left" w:pos="4536"/>
        </w:tabs>
        <w:ind w:left="4248"/>
        <w:rPr>
          <w:rFonts w:ascii="Arial" w:hAnsi="Arial" w:cs="Arial"/>
          <w:b/>
          <w:bCs/>
          <w:i/>
          <w:iCs/>
          <w:smallCaps/>
          <w:sz w:val="22"/>
          <w:szCs w:val="22"/>
        </w:rPr>
      </w:pPr>
      <w:r>
        <w:rPr>
          <w:rFonts w:ascii="Arial" w:hAnsi="Arial" w:cs="Arial"/>
          <w:b/>
          <w:bCs/>
          <w:smallCaps/>
          <w:sz w:val="22"/>
          <w:szCs w:val="22"/>
        </w:rPr>
        <w:t>DEI CONSUMATORI</w:t>
      </w:r>
    </w:p>
    <w:p w:rsidR="00FE367E" w:rsidRDefault="00FE367E" w:rsidP="00FE367E">
      <w:pPr>
        <w:tabs>
          <w:tab w:val="left" w:pos="4536"/>
        </w:tabs>
        <w:ind w:left="4248"/>
        <w:jc w:val="both"/>
        <w:rPr>
          <w:rFonts w:ascii="Arial" w:hAnsi="Arial" w:cs="Arial"/>
          <w:i/>
          <w:iCs/>
          <w:smallCaps/>
          <w:sz w:val="22"/>
          <w:szCs w:val="22"/>
        </w:rPr>
      </w:pPr>
      <w:r>
        <w:rPr>
          <w:rFonts w:ascii="Arial" w:hAnsi="Arial" w:cs="Arial"/>
          <w:i/>
          <w:iCs/>
          <w:smallCaps/>
          <w:sz w:val="22"/>
          <w:szCs w:val="22"/>
        </w:rPr>
        <w:t>VIA TIZIANO, 44</w:t>
      </w:r>
    </w:p>
    <w:p w:rsidR="00FE367E" w:rsidRDefault="00FE367E" w:rsidP="00FE367E">
      <w:pPr>
        <w:tabs>
          <w:tab w:val="left" w:pos="4536"/>
        </w:tabs>
        <w:ind w:left="4248"/>
        <w:jc w:val="both"/>
        <w:rPr>
          <w:rFonts w:ascii="Arial" w:hAnsi="Arial" w:cs="Arial"/>
          <w:i/>
          <w:iCs/>
          <w:smallCaps/>
          <w:sz w:val="22"/>
          <w:szCs w:val="22"/>
        </w:rPr>
      </w:pPr>
      <w:r>
        <w:rPr>
          <w:rFonts w:ascii="Arial" w:hAnsi="Arial" w:cs="Arial"/>
          <w:i/>
          <w:iCs/>
          <w:smallCaps/>
          <w:sz w:val="22"/>
          <w:szCs w:val="22"/>
        </w:rPr>
        <w:t>60125 ANCONA</w:t>
      </w:r>
    </w:p>
    <w:p w:rsidR="00FE367E" w:rsidRDefault="00FE367E" w:rsidP="00FE367E">
      <w:pPr>
        <w:jc w:val="both"/>
        <w:rPr>
          <w:rFonts w:ascii="Arial" w:hAnsi="Arial" w:cs="Arial"/>
          <w:smallCaps/>
          <w:sz w:val="22"/>
          <w:szCs w:val="22"/>
        </w:rPr>
      </w:pPr>
    </w:p>
    <w:p w:rsidR="00FE367E" w:rsidRDefault="00FE367E" w:rsidP="00FE367E">
      <w:pPr>
        <w:jc w:val="both"/>
        <w:rPr>
          <w:rFonts w:ascii="Arial" w:hAnsi="Arial" w:cs="Arial"/>
          <w:smallCaps/>
          <w:sz w:val="22"/>
          <w:szCs w:val="22"/>
        </w:rPr>
      </w:pPr>
    </w:p>
    <w:p w:rsidR="00FE367E" w:rsidRDefault="00FE367E" w:rsidP="00FE367E">
      <w:pPr>
        <w:pStyle w:val="Corpotesto"/>
        <w:pBdr>
          <w:top w:val="none" w:sz="0" w:space="0" w:color="auto"/>
          <w:left w:val="none" w:sz="0" w:space="0" w:color="auto"/>
          <w:bottom w:val="none" w:sz="0" w:space="0" w:color="auto"/>
          <w:right w:val="none" w:sz="0" w:space="0" w:color="auto"/>
        </w:pBdr>
        <w:tabs>
          <w:tab w:val="left" w:pos="-709"/>
        </w:tabs>
        <w:ind w:left="1276" w:hanging="1276"/>
        <w:rPr>
          <w:rFonts w:ascii="Arial" w:hAnsi="Arial" w:cs="Arial"/>
          <w:b/>
          <w:bCs/>
          <w:sz w:val="22"/>
          <w:szCs w:val="22"/>
        </w:rPr>
      </w:pPr>
      <w:r>
        <w:rPr>
          <w:rFonts w:ascii="Arial" w:hAnsi="Arial" w:cs="Arial"/>
          <w:sz w:val="22"/>
          <w:szCs w:val="22"/>
        </w:rPr>
        <w:t>OGGETTO:</w:t>
      </w:r>
      <w:r>
        <w:rPr>
          <w:rFonts w:ascii="Arial" w:hAnsi="Arial" w:cs="Arial"/>
          <w:sz w:val="22"/>
          <w:szCs w:val="22"/>
        </w:rPr>
        <w:tab/>
      </w:r>
      <w:r>
        <w:rPr>
          <w:rFonts w:ascii="Arial" w:hAnsi="Arial" w:cs="Arial"/>
          <w:b/>
          <w:bCs/>
          <w:sz w:val="22"/>
          <w:szCs w:val="22"/>
        </w:rPr>
        <w:t>DOMANDA DI CONTRIBUTO PER LA REALIZZAZIONE DI PROGETTI PER LA RIQUALIFICAZIONE E VALORIZZAZIONE DELLE IMPRESE COMMERCIALI – INTERVENTI DI CUI DALLA DGR N. 639/2015- DGR N. 536/2014 ALLEGATO 1.</w:t>
      </w:r>
    </w:p>
    <w:p w:rsidR="00FE367E" w:rsidRDefault="00FE367E" w:rsidP="00FE367E">
      <w:pPr>
        <w:pStyle w:val="Corpotesto"/>
        <w:pBdr>
          <w:top w:val="none" w:sz="0" w:space="0" w:color="auto"/>
          <w:left w:val="none" w:sz="0" w:space="0" w:color="auto"/>
          <w:bottom w:val="none" w:sz="0" w:space="0" w:color="auto"/>
          <w:right w:val="none" w:sz="0" w:space="0" w:color="auto"/>
        </w:pBdr>
        <w:tabs>
          <w:tab w:val="left" w:pos="1134"/>
        </w:tabs>
        <w:ind w:left="1134" w:hanging="1134"/>
      </w:pPr>
    </w:p>
    <w:p w:rsidR="00FE367E" w:rsidRDefault="00FE367E" w:rsidP="00FE367E">
      <w:pPr>
        <w:spacing w:line="360" w:lineRule="auto"/>
        <w:jc w:val="both"/>
        <w:rPr>
          <w:rFonts w:ascii="Arial" w:hAnsi="Arial" w:cs="Arial"/>
          <w:sz w:val="22"/>
          <w:szCs w:val="22"/>
        </w:rPr>
      </w:pPr>
      <w:r>
        <w:rPr>
          <w:rFonts w:ascii="Arial" w:hAnsi="Arial" w:cs="Arial"/>
          <w:sz w:val="22"/>
          <w:szCs w:val="22"/>
        </w:rPr>
        <w:t>I__sottoscritt _______________________________________________________________________</w:t>
      </w:r>
    </w:p>
    <w:p w:rsidR="00FE367E" w:rsidRDefault="00FE367E" w:rsidP="00FE367E">
      <w:pPr>
        <w:spacing w:line="360" w:lineRule="auto"/>
        <w:jc w:val="both"/>
        <w:rPr>
          <w:rFonts w:ascii="Arial" w:hAnsi="Arial" w:cs="Arial"/>
          <w:sz w:val="22"/>
          <w:szCs w:val="22"/>
        </w:rPr>
      </w:pPr>
      <w:r>
        <w:rPr>
          <w:rFonts w:ascii="Arial" w:hAnsi="Arial" w:cs="Arial"/>
          <w:sz w:val="22"/>
          <w:szCs w:val="22"/>
        </w:rPr>
        <w:t>in qualità di________________________________________________________________________</w:t>
      </w:r>
    </w:p>
    <w:p w:rsidR="00FE367E" w:rsidRDefault="00FE367E" w:rsidP="00FE367E">
      <w:pPr>
        <w:spacing w:line="360" w:lineRule="auto"/>
        <w:jc w:val="both"/>
        <w:rPr>
          <w:rFonts w:ascii="Arial" w:hAnsi="Arial" w:cs="Arial"/>
          <w:sz w:val="22"/>
          <w:szCs w:val="22"/>
        </w:rPr>
      </w:pPr>
      <w:r>
        <w:rPr>
          <w:rFonts w:ascii="Arial" w:hAnsi="Arial" w:cs="Arial"/>
          <w:sz w:val="22"/>
          <w:szCs w:val="22"/>
        </w:rPr>
        <w:t>della ditta__________________________________________________________________________</w:t>
      </w:r>
    </w:p>
    <w:p w:rsidR="00FE367E" w:rsidRDefault="00FE367E" w:rsidP="00FE367E">
      <w:pPr>
        <w:spacing w:line="360" w:lineRule="auto"/>
        <w:jc w:val="both"/>
        <w:rPr>
          <w:rFonts w:ascii="Arial" w:hAnsi="Arial" w:cs="Arial"/>
          <w:sz w:val="22"/>
          <w:szCs w:val="22"/>
        </w:rPr>
      </w:pPr>
      <w:r>
        <w:rPr>
          <w:rFonts w:ascii="Arial" w:hAnsi="Arial" w:cs="Arial"/>
          <w:sz w:val="22"/>
          <w:szCs w:val="22"/>
        </w:rPr>
        <w:t>con sede legale in via________________________________________________________________</w:t>
      </w:r>
    </w:p>
    <w:p w:rsidR="00FE367E" w:rsidRDefault="00FE367E" w:rsidP="00FE367E">
      <w:pPr>
        <w:spacing w:line="360" w:lineRule="auto"/>
        <w:jc w:val="both"/>
        <w:rPr>
          <w:rFonts w:ascii="Arial" w:hAnsi="Arial" w:cs="Arial"/>
          <w:sz w:val="22"/>
          <w:szCs w:val="22"/>
        </w:rPr>
      </w:pPr>
      <w:r>
        <w:rPr>
          <w:rFonts w:ascii="Arial" w:hAnsi="Arial" w:cs="Arial"/>
          <w:sz w:val="22"/>
          <w:szCs w:val="22"/>
        </w:rPr>
        <w:t>città_____________________________________________________prov._____________________</w:t>
      </w:r>
    </w:p>
    <w:p w:rsidR="00FE367E" w:rsidRDefault="00FE367E" w:rsidP="00FE367E">
      <w:pPr>
        <w:spacing w:line="360" w:lineRule="auto"/>
        <w:jc w:val="both"/>
        <w:rPr>
          <w:rFonts w:ascii="Arial" w:hAnsi="Arial" w:cs="Arial"/>
          <w:sz w:val="22"/>
          <w:szCs w:val="22"/>
        </w:rPr>
      </w:pPr>
      <w:r>
        <w:rPr>
          <w:rFonts w:ascii="Arial" w:hAnsi="Arial" w:cs="Arial"/>
          <w:sz w:val="22"/>
          <w:szCs w:val="22"/>
        </w:rPr>
        <w:t>C.F./P.IVA_______________________________________Tel. N._____________________________</w:t>
      </w:r>
    </w:p>
    <w:p w:rsidR="00FE367E" w:rsidRDefault="00FE367E" w:rsidP="00FE367E">
      <w:pPr>
        <w:spacing w:line="360" w:lineRule="auto"/>
        <w:jc w:val="both"/>
        <w:rPr>
          <w:rFonts w:ascii="Arial" w:hAnsi="Arial" w:cs="Arial"/>
          <w:sz w:val="22"/>
          <w:szCs w:val="22"/>
        </w:rPr>
      </w:pPr>
      <w:r>
        <w:rPr>
          <w:rFonts w:ascii="Arial" w:hAnsi="Arial" w:cs="Arial"/>
          <w:sz w:val="22"/>
          <w:szCs w:val="22"/>
        </w:rPr>
        <w:t>PEC______________________________________________________________________________</w:t>
      </w:r>
    </w:p>
    <w:p w:rsidR="00FE367E" w:rsidRDefault="00FE367E" w:rsidP="00FE367E">
      <w:pPr>
        <w:pStyle w:val="Titolo3"/>
        <w:jc w:val="center"/>
        <w:rPr>
          <w:i w:val="0"/>
          <w:iCs w:val="0"/>
          <w:u w:val="none"/>
        </w:rPr>
      </w:pPr>
      <w:r>
        <w:rPr>
          <w:i w:val="0"/>
          <w:iCs w:val="0"/>
          <w:u w:val="none"/>
        </w:rPr>
        <w:t>FA ISTANZA</w:t>
      </w:r>
    </w:p>
    <w:p w:rsidR="00FE367E" w:rsidRDefault="00FE367E" w:rsidP="00FE367E">
      <w:pPr>
        <w:jc w:val="both"/>
        <w:rPr>
          <w:rFonts w:ascii="Arial" w:hAnsi="Arial" w:cs="Arial"/>
          <w:sz w:val="22"/>
          <w:szCs w:val="22"/>
        </w:rPr>
      </w:pPr>
    </w:p>
    <w:p w:rsidR="00FE367E" w:rsidRDefault="00FE367E" w:rsidP="00FE367E">
      <w:pPr>
        <w:spacing w:line="360" w:lineRule="auto"/>
        <w:jc w:val="both"/>
        <w:rPr>
          <w:rFonts w:ascii="Arial" w:hAnsi="Arial" w:cs="Arial"/>
          <w:sz w:val="22"/>
          <w:szCs w:val="22"/>
        </w:rPr>
      </w:pPr>
      <w:r>
        <w:rPr>
          <w:rFonts w:ascii="Arial" w:hAnsi="Arial" w:cs="Arial"/>
          <w:sz w:val="22"/>
          <w:szCs w:val="22"/>
        </w:rPr>
        <w:t>per ottenere il contributo in conto capitale da intestare  a __________________________________ _________________________________ per i seguenti interventi:</w:t>
      </w:r>
    </w:p>
    <w:p w:rsidR="00FE367E" w:rsidRDefault="00FE367E" w:rsidP="00FE367E">
      <w:pPr>
        <w:spacing w:line="360" w:lineRule="auto"/>
        <w:jc w:val="both"/>
        <w:rPr>
          <w:rFonts w:ascii="Arial" w:hAnsi="Arial" w:cs="Arial"/>
          <w:b/>
          <w:bCs/>
          <w:i/>
          <w:iCs/>
          <w:sz w:val="22"/>
          <w:szCs w:val="22"/>
        </w:rPr>
      </w:pPr>
      <w:r>
        <w:rPr>
          <w:rFonts w:ascii="Arial" w:hAnsi="Arial" w:cs="Arial"/>
          <w:b/>
          <w:bCs/>
          <w:i/>
          <w:iCs/>
          <w:sz w:val="22"/>
          <w:szCs w:val="22"/>
        </w:rPr>
        <w:t>(barrare la e/o le caselle interessate)</w:t>
      </w:r>
    </w:p>
    <w:p w:rsidR="00FE367E" w:rsidRDefault="00FE367E" w:rsidP="00FE367E">
      <w:pPr>
        <w:spacing w:line="360" w:lineRule="auto"/>
        <w:jc w:val="both"/>
        <w:rPr>
          <w:rFonts w:ascii="Arial" w:hAnsi="Arial" w:cs="Arial"/>
          <w:b/>
          <w:bCs/>
          <w:i/>
          <w:iCs/>
          <w:sz w:val="22"/>
          <w:szCs w:val="22"/>
        </w:rPr>
      </w:pPr>
      <w:r>
        <w:rPr>
          <w:rFonts w:ascii="Arial" w:hAnsi="Arial" w:cs="Arial"/>
          <w:sz w:val="22"/>
          <w:szCs w:val="22"/>
        </w:rPr>
        <w:sym w:font="Webdings" w:char="F063"/>
      </w:r>
      <w:r>
        <w:rPr>
          <w:rFonts w:ascii="Arial" w:hAnsi="Arial" w:cs="Arial"/>
          <w:sz w:val="22"/>
          <w:szCs w:val="22"/>
        </w:rPr>
        <w:t xml:space="preserve"> Ristrutturazione                  </w:t>
      </w:r>
      <w:r>
        <w:rPr>
          <w:rFonts w:ascii="Arial" w:hAnsi="Arial" w:cs="Arial"/>
          <w:sz w:val="22"/>
          <w:szCs w:val="22"/>
        </w:rPr>
        <w:sym w:font="Webdings" w:char="F063"/>
      </w:r>
      <w:r>
        <w:rPr>
          <w:rFonts w:ascii="Arial" w:hAnsi="Arial" w:cs="Arial"/>
          <w:sz w:val="22"/>
          <w:szCs w:val="22"/>
        </w:rPr>
        <w:t xml:space="preserve"> Manutenzione Straordinaria           </w:t>
      </w:r>
      <w:r>
        <w:rPr>
          <w:rFonts w:ascii="Arial" w:hAnsi="Arial" w:cs="Arial"/>
          <w:sz w:val="22"/>
          <w:szCs w:val="22"/>
        </w:rPr>
        <w:sym w:font="Webdings" w:char="F063"/>
      </w:r>
      <w:r>
        <w:rPr>
          <w:rFonts w:ascii="Arial" w:hAnsi="Arial" w:cs="Arial"/>
          <w:sz w:val="22"/>
          <w:szCs w:val="22"/>
        </w:rPr>
        <w:t xml:space="preserve"> Ampliamento</w:t>
      </w:r>
    </w:p>
    <w:p w:rsidR="00FE367E" w:rsidRDefault="00FE367E" w:rsidP="00FE367E">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sym w:font="Webdings" w:char="F063"/>
      </w:r>
      <w:r>
        <w:rPr>
          <w:rFonts w:ascii="Arial" w:hAnsi="Arial" w:cs="Arial"/>
          <w:sz w:val="22"/>
          <w:szCs w:val="22"/>
        </w:rPr>
        <w:t xml:space="preserve"> Acquisto Attrezzature Fisse E Mobili                    </w:t>
      </w:r>
      <w:r>
        <w:rPr>
          <w:rFonts w:ascii="Arial" w:hAnsi="Arial" w:cs="Arial"/>
          <w:sz w:val="22"/>
          <w:szCs w:val="22"/>
        </w:rPr>
        <w:sym w:font="Webdings" w:char="F063"/>
      </w:r>
      <w:r>
        <w:rPr>
          <w:rFonts w:ascii="Arial" w:hAnsi="Arial" w:cs="Arial"/>
          <w:sz w:val="22"/>
          <w:szCs w:val="22"/>
        </w:rPr>
        <w:t xml:space="preserve"> Arredi </w:t>
      </w:r>
    </w:p>
    <w:p w:rsidR="00FE367E" w:rsidRDefault="00FE367E" w:rsidP="00FE367E">
      <w:pPr>
        <w:spacing w:line="360" w:lineRule="auto"/>
        <w:jc w:val="both"/>
        <w:rPr>
          <w:rFonts w:ascii="Arial" w:hAnsi="Arial" w:cs="Arial"/>
          <w:sz w:val="22"/>
          <w:szCs w:val="22"/>
        </w:rPr>
      </w:pPr>
      <w:r>
        <w:rPr>
          <w:rFonts w:ascii="Arial" w:hAnsi="Arial" w:cs="Arial"/>
          <w:sz w:val="22"/>
          <w:szCs w:val="22"/>
        </w:rPr>
        <w:t>Relativi al punto vendita ubicato nel Comune di____________________________________________</w:t>
      </w:r>
    </w:p>
    <w:p w:rsidR="00FE367E" w:rsidRDefault="00FE367E" w:rsidP="00FE367E">
      <w:pPr>
        <w:spacing w:line="360" w:lineRule="auto"/>
        <w:jc w:val="both"/>
        <w:rPr>
          <w:rFonts w:ascii="Arial" w:hAnsi="Arial" w:cs="Arial"/>
          <w:sz w:val="22"/>
          <w:szCs w:val="22"/>
        </w:rPr>
      </w:pPr>
      <w:r>
        <w:rPr>
          <w:rFonts w:ascii="Arial" w:hAnsi="Arial" w:cs="Arial"/>
          <w:sz w:val="22"/>
          <w:szCs w:val="22"/>
        </w:rPr>
        <w:t>cap. __________ Prov. _________ Via ___________________________________________ per una spesa complessiva di €  _______________________________ (al netto di IVA);</w:t>
      </w:r>
    </w:p>
    <w:p w:rsidR="00FE367E" w:rsidRDefault="00FE367E" w:rsidP="00FE367E">
      <w:pPr>
        <w:pStyle w:val="Titolo4"/>
        <w:jc w:val="both"/>
        <w:rPr>
          <w:rFonts w:ascii="Arial" w:hAnsi="Arial" w:cs="Arial"/>
          <w:sz w:val="22"/>
          <w:szCs w:val="22"/>
        </w:rPr>
      </w:pPr>
    </w:p>
    <w:p w:rsidR="00FE367E" w:rsidRDefault="00FE367E" w:rsidP="00FE367E">
      <w:pPr>
        <w:pStyle w:val="Titolo4"/>
        <w:rPr>
          <w:rFonts w:ascii="Arial" w:hAnsi="Arial" w:cs="Arial"/>
          <w:sz w:val="22"/>
          <w:szCs w:val="22"/>
        </w:rPr>
      </w:pPr>
      <w:r>
        <w:rPr>
          <w:rFonts w:ascii="Arial" w:hAnsi="Arial" w:cs="Arial"/>
          <w:sz w:val="22"/>
          <w:szCs w:val="22"/>
        </w:rPr>
        <w:t>DICHIARA</w:t>
      </w:r>
    </w:p>
    <w:p w:rsidR="00FE367E" w:rsidRDefault="00FE367E" w:rsidP="00FE367E">
      <w:pPr>
        <w:spacing w:line="360" w:lineRule="auto"/>
        <w:jc w:val="both"/>
        <w:rPr>
          <w:rFonts w:ascii="Arial" w:hAnsi="Arial" w:cs="Arial"/>
          <w:sz w:val="22"/>
          <w:szCs w:val="22"/>
        </w:rPr>
      </w:pPr>
    </w:p>
    <w:p w:rsidR="00FE367E" w:rsidRDefault="00FE367E" w:rsidP="00FE367E">
      <w:pPr>
        <w:spacing w:line="360" w:lineRule="auto"/>
        <w:jc w:val="both"/>
        <w:rPr>
          <w:rFonts w:ascii="Arial" w:hAnsi="Arial" w:cs="Arial"/>
          <w:sz w:val="22"/>
          <w:szCs w:val="22"/>
        </w:rPr>
      </w:pPr>
      <w:r>
        <w:rPr>
          <w:rFonts w:ascii="Arial" w:hAnsi="Arial" w:cs="Arial"/>
          <w:sz w:val="22"/>
          <w:szCs w:val="22"/>
        </w:rPr>
        <w:t xml:space="preserve">sotto la propria responsabilità che la Ditta________________________________________________ </w:t>
      </w:r>
    </w:p>
    <w:p w:rsidR="00FE367E" w:rsidRDefault="00FE367E" w:rsidP="00FE367E">
      <w:pPr>
        <w:spacing w:line="360" w:lineRule="auto"/>
        <w:jc w:val="both"/>
        <w:rPr>
          <w:rFonts w:ascii="Arial" w:hAnsi="Arial" w:cs="Arial"/>
          <w:sz w:val="22"/>
          <w:szCs w:val="22"/>
        </w:rPr>
      </w:pPr>
      <w:r>
        <w:rPr>
          <w:rFonts w:ascii="Arial" w:hAnsi="Arial" w:cs="Arial"/>
          <w:sz w:val="22"/>
          <w:szCs w:val="22"/>
        </w:rPr>
        <w:lastRenderedPageBreak/>
        <w:t>a) è iscritta al registro imprese della C.C.I.A.A. di ___________________al n. ___________________;</w:t>
      </w:r>
    </w:p>
    <w:p w:rsidR="00FE367E" w:rsidRDefault="00FE367E" w:rsidP="00FE367E">
      <w:pPr>
        <w:spacing w:line="360" w:lineRule="auto"/>
        <w:jc w:val="both"/>
        <w:rPr>
          <w:rFonts w:ascii="Arial" w:hAnsi="Arial" w:cs="Arial"/>
          <w:sz w:val="22"/>
          <w:szCs w:val="22"/>
        </w:rPr>
      </w:pPr>
      <w:r>
        <w:rPr>
          <w:rFonts w:ascii="Arial" w:hAnsi="Arial" w:cs="Arial"/>
          <w:sz w:val="22"/>
          <w:szCs w:val="22"/>
        </w:rPr>
        <w:t>b) è in possesso di autorizzazione amministrativa o ha presentato DIA/SCIA di esercizio di vicinato relativa al punto vendita oggetto della domanda rilasciata dal Comune di_______________________</w:t>
      </w:r>
    </w:p>
    <w:p w:rsidR="00FE367E" w:rsidRDefault="00FE367E" w:rsidP="00FE367E">
      <w:pPr>
        <w:spacing w:line="360" w:lineRule="auto"/>
        <w:jc w:val="both"/>
        <w:rPr>
          <w:rFonts w:ascii="Arial" w:hAnsi="Arial" w:cs="Arial"/>
          <w:sz w:val="22"/>
          <w:szCs w:val="22"/>
        </w:rPr>
      </w:pPr>
      <w:r>
        <w:rPr>
          <w:rFonts w:ascii="Arial" w:hAnsi="Arial" w:cs="Arial"/>
          <w:sz w:val="22"/>
          <w:szCs w:val="22"/>
        </w:rPr>
        <w:t xml:space="preserve">in data _______/______/________ </w:t>
      </w:r>
    </w:p>
    <w:p w:rsidR="00FE367E" w:rsidRDefault="00FE367E" w:rsidP="00FE367E">
      <w:pPr>
        <w:spacing w:line="360" w:lineRule="auto"/>
        <w:ind w:firstLine="709"/>
        <w:jc w:val="both"/>
        <w:rPr>
          <w:rFonts w:ascii="Arial" w:hAnsi="Arial" w:cs="Arial"/>
          <w:sz w:val="22"/>
          <w:szCs w:val="22"/>
        </w:rPr>
      </w:pPr>
      <w:r>
        <w:rPr>
          <w:rFonts w:ascii="Arial" w:hAnsi="Arial" w:cs="Arial"/>
          <w:sz w:val="22"/>
          <w:szCs w:val="22"/>
        </w:rPr>
        <w:t xml:space="preserve"> Somministrazione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Alimentare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Non Alimentare</w:t>
      </w:r>
      <w:r>
        <w:rPr>
          <w:rFonts w:ascii="Arial" w:hAnsi="Arial" w:cs="Arial"/>
          <w:sz w:val="22"/>
          <w:szCs w:val="22"/>
        </w:rPr>
        <w:tab/>
      </w:r>
    </w:p>
    <w:p w:rsidR="00FE367E" w:rsidRDefault="00FE367E" w:rsidP="00FE367E">
      <w:pPr>
        <w:spacing w:line="360" w:lineRule="auto"/>
        <w:ind w:left="709" w:firstLine="709"/>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ebdings" w:char="F063"/>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ebdings" w:char="F063"/>
      </w:r>
      <w:r>
        <w:rPr>
          <w:rFonts w:ascii="Arial" w:hAnsi="Arial" w:cs="Arial"/>
          <w:sz w:val="22"/>
          <w:szCs w:val="22"/>
        </w:rPr>
        <w:t xml:space="preserve"> </w:t>
      </w:r>
    </w:p>
    <w:p w:rsidR="00FE367E" w:rsidRDefault="00FE367E" w:rsidP="00FE367E">
      <w:pPr>
        <w:spacing w:line="360" w:lineRule="auto"/>
        <w:jc w:val="both"/>
        <w:rPr>
          <w:rFonts w:ascii="Arial" w:hAnsi="Arial" w:cs="Arial"/>
          <w:sz w:val="22"/>
          <w:szCs w:val="22"/>
        </w:rPr>
      </w:pPr>
      <w:r>
        <w:rPr>
          <w:rFonts w:ascii="Arial" w:hAnsi="Arial" w:cs="Arial"/>
          <w:sz w:val="22"/>
          <w:szCs w:val="22"/>
        </w:rPr>
        <w:t>Specificare________________________________________________________________________</w:t>
      </w:r>
    </w:p>
    <w:p w:rsidR="00FE367E" w:rsidRDefault="00FE367E" w:rsidP="00FE367E">
      <w:pPr>
        <w:spacing w:line="360" w:lineRule="auto"/>
        <w:ind w:left="709" w:firstLine="709"/>
        <w:jc w:val="both"/>
        <w:rPr>
          <w:rFonts w:ascii="Arial" w:hAnsi="Arial" w:cs="Arial"/>
          <w:sz w:val="22"/>
          <w:szCs w:val="22"/>
        </w:rPr>
      </w:pPr>
    </w:p>
    <w:p w:rsidR="00FE367E" w:rsidRDefault="00FE367E" w:rsidP="00FE367E">
      <w:pPr>
        <w:spacing w:line="360" w:lineRule="auto"/>
        <w:jc w:val="both"/>
        <w:rPr>
          <w:rFonts w:ascii="Arial" w:hAnsi="Arial" w:cs="Arial"/>
          <w:sz w:val="22"/>
          <w:szCs w:val="22"/>
        </w:rPr>
      </w:pPr>
      <w:r>
        <w:rPr>
          <w:rFonts w:ascii="Arial" w:hAnsi="Arial" w:cs="Arial"/>
          <w:sz w:val="22"/>
          <w:szCs w:val="22"/>
        </w:rPr>
        <w:t xml:space="preserve">c) ha un volume di affari resi ai fini dell’IVA nell’ultima dichiarazione presentata relativa all’anno _____ di  € ____________________(in caso di cessione di azienda indicare il volume di affari della ditta cedente __________________________) </w:t>
      </w:r>
      <w:r>
        <w:rPr>
          <w:rFonts w:ascii="Arial" w:hAnsi="Arial" w:cs="Arial"/>
          <w:b/>
          <w:bCs/>
          <w:i/>
          <w:iCs/>
          <w:sz w:val="22"/>
          <w:szCs w:val="22"/>
        </w:rPr>
        <w:t>(nel rispetto di quanto previsto dal punto 2.3 del bando);</w:t>
      </w:r>
    </w:p>
    <w:p w:rsidR="00FE367E" w:rsidRDefault="00FE367E" w:rsidP="00FE367E">
      <w:pPr>
        <w:jc w:val="both"/>
        <w:rPr>
          <w:rFonts w:ascii="Arial" w:hAnsi="Arial" w:cs="Arial"/>
          <w:sz w:val="22"/>
          <w:szCs w:val="22"/>
        </w:rPr>
      </w:pPr>
    </w:p>
    <w:p w:rsidR="00FE367E" w:rsidRDefault="00FE367E" w:rsidP="00FE367E">
      <w:pPr>
        <w:jc w:val="both"/>
        <w:rPr>
          <w:rFonts w:ascii="Arial" w:hAnsi="Arial" w:cs="Arial"/>
          <w:b/>
          <w:bCs/>
          <w:sz w:val="22"/>
          <w:szCs w:val="22"/>
        </w:rPr>
      </w:pPr>
      <w:r>
        <w:rPr>
          <w:rFonts w:ascii="Arial" w:hAnsi="Arial" w:cs="Arial"/>
          <w:b/>
          <w:bCs/>
          <w:sz w:val="22"/>
          <w:szCs w:val="22"/>
        </w:rPr>
        <w:t>per le priorità di cui al punto 11.1 lettere a)  del bando</w:t>
      </w:r>
    </w:p>
    <w:p w:rsidR="00FE367E" w:rsidRDefault="00FE367E" w:rsidP="00FE367E">
      <w:pPr>
        <w:jc w:val="both"/>
        <w:rPr>
          <w:rFonts w:ascii="Arial" w:hAnsi="Arial" w:cs="Arial"/>
          <w:i/>
          <w:i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FE367E" w:rsidTr="00F91C49">
        <w:tc>
          <w:tcPr>
            <w:tcW w:w="10276" w:type="dxa"/>
          </w:tcPr>
          <w:p w:rsidR="00FE367E" w:rsidRDefault="00FE367E" w:rsidP="00F91C49">
            <w:pPr>
              <w:jc w:val="both"/>
              <w:rPr>
                <w:rFonts w:ascii="Arial" w:hAnsi="Arial" w:cs="Arial"/>
                <w:sz w:val="22"/>
                <w:szCs w:val="22"/>
              </w:rPr>
            </w:pPr>
          </w:p>
          <w:p w:rsidR="00FE367E" w:rsidRDefault="00FE367E" w:rsidP="00F91C49">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Pr>
                <w:rFonts w:ascii="Arial" w:hAnsi="Arial" w:cs="Arial"/>
                <w:sz w:val="22"/>
                <w:szCs w:val="22"/>
                <w:lang w:eastAsia="it-IT"/>
              </w:rPr>
              <w:t>Nuovi esercizi commerciali (</w:t>
            </w:r>
            <w:r>
              <w:rPr>
                <w:rFonts w:ascii="Arial" w:hAnsi="Arial" w:cs="Arial"/>
                <w:i/>
                <w:iCs/>
                <w:sz w:val="22"/>
                <w:szCs w:val="22"/>
              </w:rPr>
              <w:t>che hanno iniziato l'attività successivamente al 01.01.2014 ed entro la data di presentazione della domanda))</w:t>
            </w:r>
            <w:r>
              <w:rPr>
                <w:rFonts w:ascii="Arial" w:hAnsi="Arial" w:cs="Arial"/>
                <w:sz w:val="22"/>
                <w:szCs w:val="22"/>
                <w:lang w:eastAsia="it-IT"/>
              </w:rPr>
              <w:t xml:space="preserve"> </w:t>
            </w:r>
          </w:p>
        </w:tc>
      </w:tr>
    </w:tbl>
    <w:p w:rsidR="00FE367E" w:rsidRDefault="00FE367E" w:rsidP="00FE367E">
      <w:pPr>
        <w:jc w:val="both"/>
        <w:rPr>
          <w:rFonts w:ascii="Arial" w:hAnsi="Arial" w:cs="Arial"/>
          <w:sz w:val="22"/>
          <w:szCs w:val="22"/>
        </w:rPr>
      </w:pPr>
    </w:p>
    <w:p w:rsidR="00FE367E" w:rsidRDefault="00FE367E" w:rsidP="00FE367E">
      <w:pPr>
        <w:jc w:val="both"/>
        <w:rPr>
          <w:rFonts w:ascii="Arial" w:hAnsi="Arial" w:cs="Arial"/>
          <w:b/>
          <w:bCs/>
          <w:sz w:val="22"/>
          <w:szCs w:val="22"/>
        </w:rPr>
      </w:pPr>
      <w:r>
        <w:rPr>
          <w:rFonts w:ascii="Arial" w:hAnsi="Arial" w:cs="Arial"/>
          <w:b/>
          <w:bCs/>
          <w:sz w:val="22"/>
          <w:szCs w:val="22"/>
        </w:rPr>
        <w:t>per le priorità di cui al punto 11.1 lettere b)  del bando</w:t>
      </w:r>
    </w:p>
    <w:p w:rsidR="00FE367E" w:rsidRDefault="00FE367E" w:rsidP="00FE367E">
      <w:pPr>
        <w:jc w:val="both"/>
        <w:rPr>
          <w:rFonts w:ascii="Arial" w:hAnsi="Arial" w:cs="Arial"/>
          <w:sz w:val="22"/>
          <w:szCs w:val="22"/>
        </w:rPr>
      </w:pPr>
    </w:p>
    <w:p w:rsidR="00FE367E" w:rsidRDefault="00FE367E" w:rsidP="00FE367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FE367E" w:rsidRDefault="00FE367E" w:rsidP="00FE367E">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it-IT"/>
        </w:rPr>
      </w:pPr>
      <w:r>
        <w:rPr>
          <w:rFonts w:ascii="Arial" w:hAnsi="Arial" w:cs="Arial"/>
          <w:sz w:val="22"/>
          <w:szCs w:val="22"/>
        </w:rPr>
        <w:sym w:font="Webdings" w:char="F063"/>
      </w:r>
      <w:r>
        <w:rPr>
          <w:rFonts w:ascii="Arial" w:hAnsi="Arial" w:cs="Arial"/>
          <w:sz w:val="22"/>
          <w:szCs w:val="22"/>
        </w:rPr>
        <w:t xml:space="preserve"> Esercizi commerciali in attività da più di dieci anni alla data di scadenza del bando</w:t>
      </w:r>
    </w:p>
    <w:p w:rsidR="00FE367E" w:rsidRDefault="00FE367E" w:rsidP="00FE367E">
      <w:pPr>
        <w:jc w:val="both"/>
        <w:rPr>
          <w:rFonts w:ascii="Arial" w:hAnsi="Arial" w:cs="Arial"/>
          <w:sz w:val="22"/>
          <w:szCs w:val="22"/>
        </w:rPr>
      </w:pPr>
    </w:p>
    <w:p w:rsidR="00FE367E" w:rsidRDefault="00FE367E" w:rsidP="00FE367E">
      <w:pPr>
        <w:jc w:val="both"/>
        <w:rPr>
          <w:rFonts w:ascii="Arial" w:hAnsi="Arial" w:cs="Arial"/>
          <w:b/>
          <w:bCs/>
          <w:sz w:val="22"/>
          <w:szCs w:val="22"/>
        </w:rPr>
      </w:pPr>
      <w:r>
        <w:rPr>
          <w:rFonts w:ascii="Arial" w:hAnsi="Arial" w:cs="Arial"/>
          <w:b/>
          <w:bCs/>
          <w:sz w:val="22"/>
          <w:szCs w:val="22"/>
        </w:rPr>
        <w:t>per le priorità di cui al punto 11.1 lettera c) del bando (età compresa tra i 18 e i 35 anni)</w:t>
      </w:r>
    </w:p>
    <w:p w:rsidR="00FE367E" w:rsidRDefault="00FE367E" w:rsidP="00FE367E">
      <w:pPr>
        <w:jc w:val="both"/>
        <w:rPr>
          <w:rFonts w:ascii="Arial" w:hAnsi="Arial" w:cs="Arial"/>
          <w:i/>
          <w:iCs/>
          <w:sz w:val="22"/>
          <w:szCs w:val="22"/>
        </w:rPr>
      </w:pPr>
      <w:r>
        <w:rPr>
          <w:rFonts w:ascii="Arial" w:hAnsi="Arial" w:cs="Arial"/>
          <w:i/>
          <w:iCs/>
          <w:sz w:val="22"/>
          <w:szCs w:val="22"/>
        </w:rPr>
        <w:t>(barrare solo la casella interessata)</w:t>
      </w:r>
    </w:p>
    <w:p w:rsidR="00FE367E" w:rsidRDefault="00FE367E" w:rsidP="00FE367E">
      <w:pPr>
        <w:jc w:val="both"/>
        <w:rPr>
          <w:rFonts w:ascii="Arial" w:hAnsi="Arial" w:cs="Arial"/>
          <w:i/>
          <w:i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FE367E" w:rsidTr="00F91C49">
        <w:trPr>
          <w:trHeight w:val="983"/>
        </w:trPr>
        <w:tc>
          <w:tcPr>
            <w:tcW w:w="10276" w:type="dxa"/>
          </w:tcPr>
          <w:p w:rsidR="00FE367E" w:rsidRDefault="00FE367E" w:rsidP="00F91C49">
            <w:pPr>
              <w:jc w:val="both"/>
              <w:rPr>
                <w:rFonts w:ascii="Arial" w:hAnsi="Arial" w:cs="Arial"/>
                <w:sz w:val="22"/>
                <w:szCs w:val="22"/>
              </w:rPr>
            </w:pPr>
          </w:p>
          <w:p w:rsidR="00FE367E" w:rsidRDefault="00FE367E" w:rsidP="00F91C49">
            <w:pPr>
              <w:ind w:left="258" w:hanging="258"/>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Esercizi commerciali i cui titolari abbiano un’età compresa tra i 18 ed i 35 anni. Per le società in nome collettivo e le società di fatto i titolari sono tutti i soci. Per le società in accomandita semplice il titolare è un socio accomandatario. </w:t>
            </w:r>
          </w:p>
          <w:p w:rsidR="00FE367E" w:rsidRDefault="00FE367E" w:rsidP="00F91C49">
            <w:pPr>
              <w:ind w:left="258"/>
              <w:rPr>
                <w:rFonts w:ascii="Arial" w:hAnsi="Arial" w:cs="Arial"/>
                <w:sz w:val="22"/>
                <w:szCs w:val="22"/>
              </w:rPr>
            </w:pPr>
            <w:r>
              <w:rPr>
                <w:rFonts w:ascii="Arial" w:hAnsi="Arial" w:cs="Arial"/>
                <w:sz w:val="22"/>
                <w:szCs w:val="22"/>
              </w:rPr>
              <w:t>Per le società semplificata  a responsabilità limitata di cui al com.1 dell’art. 3 della L.27 del 24/03/2012 si applica tale punteggio.</w:t>
            </w:r>
          </w:p>
          <w:p w:rsidR="00FE367E" w:rsidRDefault="00FE367E" w:rsidP="00F91C49">
            <w:pPr>
              <w:ind w:left="258"/>
              <w:rPr>
                <w:rFonts w:ascii="Arial" w:hAnsi="Arial" w:cs="Arial"/>
                <w:sz w:val="22"/>
                <w:szCs w:val="22"/>
              </w:rPr>
            </w:pPr>
            <w:r>
              <w:rPr>
                <w:rFonts w:ascii="Arial" w:hAnsi="Arial" w:cs="Arial"/>
                <w:sz w:val="22"/>
                <w:szCs w:val="22"/>
              </w:rPr>
              <w:t>Per le società a responsabilità limitata ,che non rientrano tra quelle d cui al punto precedente, e le società per azioni, non esistendo la titolarità ma la rappresentanza legale, non può essere presa in considerazione l’età del rappresentante legale, e quindi, non si applica tale punteggio.</w:t>
            </w:r>
          </w:p>
          <w:p w:rsidR="00FE367E" w:rsidRDefault="00FE367E" w:rsidP="00F91C49">
            <w:pPr>
              <w:jc w:val="both"/>
              <w:rPr>
                <w:rFonts w:ascii="Arial" w:hAnsi="Arial" w:cs="Arial"/>
                <w:sz w:val="22"/>
                <w:szCs w:val="22"/>
              </w:rPr>
            </w:pPr>
            <w:r>
              <w:rPr>
                <w:rFonts w:ascii="Arial" w:hAnsi="Arial" w:cs="Arial"/>
                <w:sz w:val="22"/>
                <w:szCs w:val="22"/>
              </w:rPr>
              <w:t xml:space="preserve"> </w:t>
            </w:r>
          </w:p>
          <w:p w:rsidR="00FE367E" w:rsidRDefault="00FE367E" w:rsidP="00F91C49">
            <w:pPr>
              <w:jc w:val="both"/>
              <w:rPr>
                <w:rFonts w:ascii="Arial" w:hAnsi="Arial" w:cs="Arial"/>
                <w:sz w:val="22"/>
                <w:szCs w:val="22"/>
              </w:rPr>
            </w:pPr>
            <w:r>
              <w:rPr>
                <w:rFonts w:ascii="Arial" w:hAnsi="Arial" w:cs="Arial"/>
                <w:sz w:val="22"/>
                <w:szCs w:val="22"/>
              </w:rPr>
              <w:t xml:space="preserve">Ditta individuale (il titolare)                                                              </w:t>
            </w:r>
            <w:r>
              <w:rPr>
                <w:rFonts w:ascii="Arial" w:hAnsi="Arial" w:cs="Arial"/>
                <w:sz w:val="22"/>
                <w:szCs w:val="22"/>
              </w:rPr>
              <w:sym w:font="Webdings" w:char="F063"/>
            </w:r>
            <w:r>
              <w:rPr>
                <w:rFonts w:ascii="Arial" w:hAnsi="Arial" w:cs="Arial"/>
                <w:sz w:val="22"/>
                <w:szCs w:val="22"/>
              </w:rPr>
              <w:t xml:space="preserve"> </w:t>
            </w:r>
          </w:p>
          <w:p w:rsidR="00FE367E" w:rsidRDefault="00FE367E" w:rsidP="00F91C49">
            <w:pPr>
              <w:jc w:val="both"/>
              <w:rPr>
                <w:rFonts w:ascii="Arial" w:hAnsi="Arial" w:cs="Arial"/>
                <w:sz w:val="22"/>
                <w:szCs w:val="22"/>
              </w:rPr>
            </w:pPr>
            <w:r>
              <w:rPr>
                <w:rFonts w:ascii="Arial" w:hAnsi="Arial" w:cs="Arial"/>
                <w:sz w:val="22"/>
                <w:szCs w:val="22"/>
              </w:rPr>
              <w:t xml:space="preserve">s.n.c. e soc. di fatto (almeno uno dei soci)                                      </w:t>
            </w:r>
            <w:r>
              <w:rPr>
                <w:rFonts w:ascii="Arial" w:hAnsi="Arial" w:cs="Arial"/>
                <w:sz w:val="22"/>
                <w:szCs w:val="22"/>
              </w:rPr>
              <w:sym w:font="Webdings" w:char="F063"/>
            </w:r>
            <w:r>
              <w:rPr>
                <w:rFonts w:ascii="Arial" w:hAnsi="Arial" w:cs="Arial"/>
                <w:sz w:val="22"/>
                <w:szCs w:val="22"/>
              </w:rPr>
              <w:t xml:space="preserve"> </w:t>
            </w:r>
          </w:p>
          <w:p w:rsidR="00FE367E" w:rsidRDefault="00FE367E" w:rsidP="00F91C49">
            <w:pPr>
              <w:jc w:val="both"/>
              <w:rPr>
                <w:rFonts w:ascii="Arial" w:hAnsi="Arial" w:cs="Arial"/>
                <w:sz w:val="22"/>
                <w:szCs w:val="22"/>
              </w:rPr>
            </w:pPr>
            <w:r>
              <w:rPr>
                <w:rFonts w:ascii="Arial" w:hAnsi="Arial" w:cs="Arial"/>
                <w:sz w:val="22"/>
                <w:szCs w:val="22"/>
              </w:rPr>
              <w:t xml:space="preserve">s.a.s. (solo socio accomandatario)                                                  </w:t>
            </w:r>
            <w:r>
              <w:rPr>
                <w:rFonts w:ascii="Arial" w:hAnsi="Arial" w:cs="Arial"/>
                <w:sz w:val="22"/>
                <w:szCs w:val="22"/>
              </w:rPr>
              <w:sym w:font="Webdings" w:char="F063"/>
            </w:r>
            <w:r>
              <w:rPr>
                <w:rFonts w:ascii="Arial" w:hAnsi="Arial" w:cs="Arial"/>
                <w:sz w:val="22"/>
                <w:szCs w:val="22"/>
              </w:rPr>
              <w:t xml:space="preserve"> </w:t>
            </w:r>
          </w:p>
          <w:p w:rsidR="00FE367E" w:rsidRDefault="00FE367E" w:rsidP="00F91C49">
            <w:pPr>
              <w:jc w:val="both"/>
              <w:rPr>
                <w:rFonts w:ascii="Arial" w:hAnsi="Arial" w:cs="Arial"/>
                <w:sz w:val="22"/>
                <w:szCs w:val="22"/>
              </w:rPr>
            </w:pPr>
            <w:r>
              <w:rPr>
                <w:rFonts w:ascii="Arial" w:hAnsi="Arial" w:cs="Arial"/>
                <w:sz w:val="22"/>
                <w:szCs w:val="22"/>
              </w:rPr>
              <w:t>Srl semplificata………………………………………………………….</w:t>
            </w:r>
            <w:r>
              <w:rPr>
                <w:rFonts w:ascii="Arial" w:hAnsi="Arial" w:cs="Arial"/>
                <w:sz w:val="22"/>
                <w:szCs w:val="22"/>
              </w:rPr>
              <w:sym w:font="Webdings" w:char="F063"/>
            </w:r>
            <w:r>
              <w:rPr>
                <w:rFonts w:ascii="Arial" w:hAnsi="Arial" w:cs="Arial"/>
                <w:sz w:val="22"/>
                <w:szCs w:val="22"/>
              </w:rPr>
              <w:t xml:space="preserve"> </w:t>
            </w:r>
          </w:p>
          <w:p w:rsidR="00FE367E" w:rsidRDefault="00FE367E" w:rsidP="00F91C49">
            <w:pPr>
              <w:jc w:val="both"/>
              <w:rPr>
                <w:rFonts w:ascii="Arial" w:hAnsi="Arial" w:cs="Arial"/>
                <w:sz w:val="22"/>
                <w:szCs w:val="22"/>
              </w:rPr>
            </w:pPr>
            <w:r>
              <w:rPr>
                <w:rFonts w:ascii="Arial" w:hAnsi="Arial" w:cs="Arial"/>
                <w:sz w:val="22"/>
                <w:szCs w:val="22"/>
              </w:rPr>
              <w:t>se si, indicare</w:t>
            </w:r>
          </w:p>
          <w:p w:rsidR="00FE367E" w:rsidRDefault="00FE367E" w:rsidP="00F91C49">
            <w:pPr>
              <w:jc w:val="both"/>
              <w:rPr>
                <w:rFonts w:ascii="Arial" w:hAnsi="Arial" w:cs="Arial"/>
                <w:sz w:val="22"/>
                <w:szCs w:val="22"/>
              </w:rPr>
            </w:pPr>
            <w:r>
              <w:rPr>
                <w:rFonts w:ascii="Arial" w:hAnsi="Arial" w:cs="Arial"/>
                <w:sz w:val="22"/>
                <w:szCs w:val="22"/>
              </w:rPr>
              <w:t>____________________   _____________________   _____/___/_____  ________________</w:t>
            </w:r>
          </w:p>
          <w:p w:rsidR="00FE367E" w:rsidRDefault="00FE367E" w:rsidP="00F91C49">
            <w:pPr>
              <w:jc w:val="both"/>
              <w:rPr>
                <w:rFonts w:ascii="Arial" w:hAnsi="Arial" w:cs="Arial"/>
                <w:sz w:val="22"/>
                <w:szCs w:val="22"/>
              </w:rPr>
            </w:pPr>
            <w:r>
              <w:rPr>
                <w:rFonts w:ascii="Arial" w:hAnsi="Arial" w:cs="Arial"/>
                <w:sz w:val="22"/>
                <w:szCs w:val="22"/>
              </w:rPr>
              <w:t xml:space="preserve">              (nome)                           (cognome)                   (data di nascita)               (luogo)</w:t>
            </w:r>
          </w:p>
          <w:p w:rsidR="00FE367E" w:rsidRDefault="00FE367E" w:rsidP="00F91C49">
            <w:pPr>
              <w:jc w:val="both"/>
              <w:rPr>
                <w:rFonts w:ascii="Arial" w:hAnsi="Arial" w:cs="Arial"/>
                <w:b/>
                <w:bCs/>
                <w:i/>
                <w:iCs/>
                <w:sz w:val="22"/>
                <w:szCs w:val="22"/>
              </w:rPr>
            </w:pPr>
          </w:p>
        </w:tc>
      </w:tr>
    </w:tbl>
    <w:p w:rsidR="00FE367E" w:rsidRDefault="00FE367E" w:rsidP="00FE367E">
      <w:pPr>
        <w:jc w:val="both"/>
        <w:rPr>
          <w:rFonts w:ascii="Arial" w:hAnsi="Arial" w:cs="Arial"/>
          <w:b/>
          <w:bCs/>
          <w:sz w:val="22"/>
          <w:szCs w:val="22"/>
        </w:rPr>
      </w:pPr>
    </w:p>
    <w:p w:rsidR="00FE367E" w:rsidRDefault="00FE367E" w:rsidP="00FE367E">
      <w:pPr>
        <w:jc w:val="both"/>
        <w:rPr>
          <w:rFonts w:ascii="Arial" w:hAnsi="Arial" w:cs="Arial"/>
          <w:b/>
          <w:bCs/>
          <w:sz w:val="22"/>
          <w:szCs w:val="22"/>
        </w:rPr>
      </w:pPr>
      <w:r>
        <w:rPr>
          <w:rFonts w:ascii="Arial" w:hAnsi="Arial" w:cs="Arial"/>
          <w:b/>
          <w:bCs/>
          <w:sz w:val="22"/>
          <w:szCs w:val="22"/>
        </w:rPr>
        <w:t>per le priorità di cui al punto 11.1 lettera d) del bando</w:t>
      </w:r>
    </w:p>
    <w:p w:rsidR="00FE367E" w:rsidRDefault="00FE367E" w:rsidP="00FE367E">
      <w:pPr>
        <w:jc w:val="both"/>
        <w:rPr>
          <w:rFonts w:ascii="Arial" w:hAnsi="Arial" w:cs="Arial"/>
          <w:b/>
          <w:bCs/>
          <w:sz w:val="22"/>
          <w:szCs w:val="22"/>
        </w:rPr>
      </w:pPr>
    </w:p>
    <w:p w:rsidR="00FE367E" w:rsidRDefault="00FE367E" w:rsidP="00FE367E">
      <w:pPr>
        <w:pBdr>
          <w:top w:val="single" w:sz="4" w:space="1" w:color="auto"/>
          <w:left w:val="single" w:sz="4" w:space="4" w:color="auto"/>
          <w:bottom w:val="single" w:sz="4" w:space="1" w:color="auto"/>
          <w:right w:val="single" w:sz="4" w:space="4" w:color="auto"/>
        </w:pBdr>
        <w:ind w:left="284" w:hanging="284"/>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Esercizi commerciali i cui titolari hanno perso un lavoro subordinato negli ultimi 36 mesi.</w:t>
      </w:r>
    </w:p>
    <w:p w:rsidR="00FE367E" w:rsidRDefault="00FE367E" w:rsidP="00FE367E">
      <w:pPr>
        <w:pBdr>
          <w:top w:val="single" w:sz="4" w:space="1" w:color="auto"/>
          <w:left w:val="single" w:sz="4" w:space="4" w:color="auto"/>
          <w:bottom w:val="single" w:sz="4" w:space="1" w:color="auto"/>
          <w:right w:val="single" w:sz="4" w:space="4" w:color="auto"/>
        </w:pBdr>
        <w:ind w:left="284" w:hanging="284"/>
        <w:jc w:val="both"/>
        <w:rPr>
          <w:rFonts w:ascii="Arial" w:hAnsi="Arial" w:cs="Arial"/>
          <w:sz w:val="22"/>
          <w:szCs w:val="22"/>
        </w:rPr>
      </w:pPr>
      <w:r>
        <w:rPr>
          <w:rFonts w:ascii="Arial" w:hAnsi="Arial" w:cs="Arial"/>
          <w:sz w:val="22"/>
          <w:szCs w:val="22"/>
        </w:rPr>
        <w:t xml:space="preserve">     Al fine dell’attribuzione del punteggio va allegato il certificato rilasciato dal centro per l’impiego attestante lo status di disoccupazione</w:t>
      </w:r>
    </w:p>
    <w:p w:rsidR="00FE367E" w:rsidRDefault="00FE367E" w:rsidP="00FE367E">
      <w:pPr>
        <w:jc w:val="both"/>
        <w:rPr>
          <w:rFonts w:ascii="Arial" w:hAnsi="Arial" w:cs="Arial"/>
          <w:b/>
          <w:bCs/>
          <w:sz w:val="22"/>
          <w:szCs w:val="22"/>
        </w:rPr>
      </w:pPr>
    </w:p>
    <w:p w:rsidR="00FE367E" w:rsidRDefault="00FE367E" w:rsidP="00FE367E">
      <w:pPr>
        <w:jc w:val="both"/>
        <w:rPr>
          <w:rFonts w:ascii="Arial" w:hAnsi="Arial" w:cs="Arial"/>
          <w:b/>
          <w:bCs/>
          <w:i/>
          <w:iCs/>
          <w:sz w:val="22"/>
          <w:szCs w:val="22"/>
        </w:rPr>
      </w:pPr>
      <w:r>
        <w:rPr>
          <w:rFonts w:ascii="Arial" w:hAnsi="Arial" w:cs="Arial"/>
          <w:b/>
          <w:bCs/>
          <w:i/>
          <w:iCs/>
          <w:sz w:val="22"/>
          <w:szCs w:val="22"/>
        </w:rPr>
        <w:t>I punteggi di cui ai punti c) e d) non sono cumulabili</w:t>
      </w:r>
    </w:p>
    <w:p w:rsidR="00FE367E" w:rsidRDefault="00FE367E" w:rsidP="00FE367E">
      <w:pPr>
        <w:jc w:val="both"/>
        <w:rPr>
          <w:rFonts w:ascii="Arial" w:hAnsi="Arial" w:cs="Arial"/>
          <w:b/>
          <w:bCs/>
          <w:i/>
          <w:iCs/>
          <w:sz w:val="22"/>
          <w:szCs w:val="22"/>
        </w:rPr>
      </w:pPr>
    </w:p>
    <w:p w:rsidR="00FE367E" w:rsidRDefault="00FE367E" w:rsidP="00FE367E">
      <w:pPr>
        <w:jc w:val="both"/>
        <w:rPr>
          <w:rFonts w:ascii="Arial" w:hAnsi="Arial" w:cs="Arial"/>
          <w:b/>
          <w:bCs/>
          <w:sz w:val="22"/>
          <w:szCs w:val="22"/>
        </w:rPr>
      </w:pPr>
    </w:p>
    <w:p w:rsidR="00FE367E" w:rsidRDefault="00FE367E" w:rsidP="00FE367E">
      <w:pPr>
        <w:jc w:val="both"/>
        <w:rPr>
          <w:rFonts w:ascii="Arial" w:hAnsi="Arial" w:cs="Arial"/>
          <w:b/>
          <w:bCs/>
          <w:sz w:val="22"/>
          <w:szCs w:val="22"/>
        </w:rPr>
      </w:pPr>
      <w:r>
        <w:rPr>
          <w:rFonts w:ascii="Arial" w:hAnsi="Arial" w:cs="Arial"/>
          <w:b/>
          <w:bCs/>
          <w:sz w:val="22"/>
          <w:szCs w:val="22"/>
        </w:rPr>
        <w:t>per le priorità di cui al punto 11.1 lettera e) del bando (centri storici)</w:t>
      </w:r>
    </w:p>
    <w:p w:rsidR="00FE367E" w:rsidRDefault="00FE367E" w:rsidP="00FE367E">
      <w:pPr>
        <w:jc w:val="both"/>
        <w:rPr>
          <w:rFonts w:ascii="Arial" w:hAnsi="Arial" w:cs="Arial"/>
          <w:b/>
          <w:b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FE367E" w:rsidTr="00F91C49">
        <w:tc>
          <w:tcPr>
            <w:tcW w:w="10276" w:type="dxa"/>
          </w:tcPr>
          <w:p w:rsidR="00FE367E" w:rsidRDefault="00FE367E" w:rsidP="00F91C49">
            <w:pPr>
              <w:jc w:val="both"/>
              <w:rPr>
                <w:rFonts w:ascii="Arial" w:hAnsi="Arial" w:cs="Arial"/>
                <w:sz w:val="22"/>
                <w:szCs w:val="22"/>
              </w:rPr>
            </w:pPr>
          </w:p>
          <w:p w:rsidR="00FE367E" w:rsidRDefault="00FE367E" w:rsidP="00F91C49">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Esercizi commerciali ubicati nei centri storici</w:t>
            </w:r>
          </w:p>
          <w:p w:rsidR="00FE367E" w:rsidRDefault="00FE367E" w:rsidP="00F91C49">
            <w:pPr>
              <w:ind w:left="284"/>
              <w:jc w:val="both"/>
              <w:rPr>
                <w:rFonts w:ascii="Arial" w:hAnsi="Arial" w:cs="Arial"/>
                <w:sz w:val="22"/>
                <w:szCs w:val="22"/>
              </w:rPr>
            </w:pPr>
            <w:r>
              <w:rPr>
                <w:rFonts w:ascii="Arial" w:hAnsi="Arial" w:cs="Arial"/>
                <w:sz w:val="22"/>
                <w:szCs w:val="22"/>
              </w:rPr>
              <w:t xml:space="preserve">Al fine dell’attribuzione del punteggio va allegata l’autocertificazione attestante l’ubicazione dell’esercizio commerciale nel centro storico. </w:t>
            </w:r>
          </w:p>
        </w:tc>
      </w:tr>
    </w:tbl>
    <w:p w:rsidR="00FE367E" w:rsidRDefault="00FE367E" w:rsidP="00FE367E">
      <w:pPr>
        <w:jc w:val="both"/>
        <w:rPr>
          <w:rFonts w:ascii="Arial" w:hAnsi="Arial" w:cs="Arial"/>
          <w:sz w:val="22"/>
          <w:szCs w:val="22"/>
        </w:rPr>
      </w:pPr>
    </w:p>
    <w:p w:rsidR="00FE367E" w:rsidRDefault="00FE367E" w:rsidP="00FE367E">
      <w:pPr>
        <w:jc w:val="both"/>
        <w:rPr>
          <w:rFonts w:ascii="Arial" w:hAnsi="Arial" w:cs="Arial"/>
          <w:sz w:val="22"/>
          <w:szCs w:val="22"/>
        </w:rPr>
      </w:pPr>
    </w:p>
    <w:p w:rsidR="00FE367E" w:rsidRDefault="00FE367E" w:rsidP="00FE367E">
      <w:pPr>
        <w:jc w:val="both"/>
        <w:rPr>
          <w:rFonts w:ascii="Arial" w:hAnsi="Arial" w:cs="Arial"/>
          <w:b/>
          <w:bCs/>
          <w:sz w:val="22"/>
          <w:szCs w:val="22"/>
        </w:rPr>
      </w:pPr>
      <w:r>
        <w:rPr>
          <w:rFonts w:ascii="Arial" w:hAnsi="Arial" w:cs="Arial"/>
          <w:b/>
          <w:bCs/>
          <w:sz w:val="22"/>
          <w:szCs w:val="22"/>
        </w:rPr>
        <w:t>per le priorità di cui al punto 11.1 lettera f) e g) del bando (situazione stato lavori)</w:t>
      </w:r>
    </w:p>
    <w:p w:rsidR="00FE367E" w:rsidRDefault="00FE367E" w:rsidP="00FE367E">
      <w:pPr>
        <w:jc w:val="both"/>
        <w:rPr>
          <w:rFonts w:ascii="Arial" w:hAnsi="Arial" w:cs="Arial"/>
          <w:i/>
          <w:iCs/>
          <w:sz w:val="22"/>
          <w:szCs w:val="22"/>
        </w:rPr>
      </w:pPr>
      <w:r>
        <w:rPr>
          <w:rFonts w:ascii="Arial" w:hAnsi="Arial" w:cs="Arial"/>
          <w:i/>
          <w:iCs/>
          <w:sz w:val="22"/>
          <w:szCs w:val="22"/>
        </w:rPr>
        <w:t>(barrare solo la casella interessata)</w:t>
      </w:r>
    </w:p>
    <w:p w:rsidR="00FE367E" w:rsidRDefault="00FE367E" w:rsidP="00FE367E">
      <w:pPr>
        <w:jc w:val="both"/>
        <w:rPr>
          <w:rFonts w:ascii="Arial" w:hAnsi="Arial" w:cs="Arial"/>
          <w:i/>
          <w:i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FE367E" w:rsidTr="00F91C49">
        <w:tc>
          <w:tcPr>
            <w:tcW w:w="10276" w:type="dxa"/>
          </w:tcPr>
          <w:p w:rsidR="00FE367E" w:rsidRDefault="00FE367E" w:rsidP="00F91C49">
            <w:pPr>
              <w:jc w:val="both"/>
              <w:rPr>
                <w:rFonts w:ascii="Arial" w:hAnsi="Arial" w:cs="Arial"/>
                <w:sz w:val="22"/>
                <w:szCs w:val="22"/>
              </w:rPr>
            </w:pPr>
          </w:p>
          <w:p w:rsidR="00FE367E" w:rsidRDefault="00FE367E" w:rsidP="00F91C49">
            <w:pPr>
              <w:jc w:val="both"/>
              <w:rPr>
                <w:rFonts w:ascii="Arial" w:hAnsi="Arial" w:cs="Arial"/>
                <w:sz w:val="22"/>
                <w:szCs w:val="22"/>
              </w:rPr>
            </w:pPr>
            <w:r>
              <w:rPr>
                <w:rFonts w:ascii="Arial" w:hAnsi="Arial" w:cs="Arial"/>
                <w:sz w:val="22"/>
                <w:szCs w:val="22"/>
              </w:rPr>
              <w:t xml:space="preserve">lavori già realizzati pari o superiori al 70% del totale del progetto                </w:t>
            </w:r>
            <w:r>
              <w:rPr>
                <w:rFonts w:ascii="Arial" w:hAnsi="Arial" w:cs="Arial"/>
                <w:sz w:val="22"/>
                <w:szCs w:val="22"/>
              </w:rPr>
              <w:sym w:font="Webdings" w:char="F063"/>
            </w:r>
            <w:r>
              <w:rPr>
                <w:rFonts w:ascii="Arial" w:hAnsi="Arial" w:cs="Arial"/>
                <w:sz w:val="22"/>
                <w:szCs w:val="22"/>
              </w:rPr>
              <w:t xml:space="preserve">   SI       </w:t>
            </w:r>
            <w:r>
              <w:rPr>
                <w:rFonts w:ascii="Arial" w:hAnsi="Arial" w:cs="Arial"/>
                <w:sz w:val="22"/>
                <w:szCs w:val="22"/>
              </w:rPr>
              <w:sym w:font="Webdings" w:char="F063"/>
            </w:r>
            <w:r>
              <w:rPr>
                <w:rFonts w:ascii="Arial" w:hAnsi="Arial" w:cs="Arial"/>
                <w:sz w:val="22"/>
                <w:szCs w:val="22"/>
              </w:rPr>
              <w:t xml:space="preserve">   NO</w:t>
            </w:r>
          </w:p>
          <w:p w:rsidR="00FE367E" w:rsidRDefault="00FE367E" w:rsidP="00F91C49">
            <w:pPr>
              <w:jc w:val="both"/>
              <w:rPr>
                <w:rFonts w:ascii="Arial" w:hAnsi="Arial" w:cs="Arial"/>
                <w:sz w:val="22"/>
                <w:szCs w:val="22"/>
              </w:rPr>
            </w:pPr>
            <w:r>
              <w:rPr>
                <w:rFonts w:ascii="Arial" w:hAnsi="Arial" w:cs="Arial"/>
                <w:sz w:val="22"/>
                <w:szCs w:val="22"/>
              </w:rPr>
              <w:t xml:space="preserve">lavori realizzati al 100%                                                                                </w:t>
            </w:r>
            <w:r>
              <w:rPr>
                <w:rFonts w:ascii="Arial" w:hAnsi="Arial" w:cs="Arial"/>
                <w:sz w:val="22"/>
                <w:szCs w:val="22"/>
              </w:rPr>
              <w:sym w:font="Webdings" w:char="F063"/>
            </w:r>
            <w:r>
              <w:rPr>
                <w:rFonts w:ascii="Arial" w:hAnsi="Arial" w:cs="Arial"/>
                <w:sz w:val="22"/>
                <w:szCs w:val="22"/>
              </w:rPr>
              <w:t xml:space="preserve">   SI       </w:t>
            </w:r>
            <w:r>
              <w:rPr>
                <w:rFonts w:ascii="Arial" w:hAnsi="Arial" w:cs="Arial"/>
                <w:sz w:val="22"/>
                <w:szCs w:val="22"/>
              </w:rPr>
              <w:sym w:font="Webdings" w:char="F063"/>
            </w:r>
            <w:r>
              <w:rPr>
                <w:rFonts w:ascii="Arial" w:hAnsi="Arial" w:cs="Arial"/>
                <w:sz w:val="22"/>
                <w:szCs w:val="22"/>
              </w:rPr>
              <w:t xml:space="preserve">   NO</w:t>
            </w:r>
          </w:p>
        </w:tc>
      </w:tr>
    </w:tbl>
    <w:p w:rsidR="00FE367E" w:rsidRDefault="00FE367E" w:rsidP="00FE367E">
      <w:pPr>
        <w:jc w:val="both"/>
        <w:rPr>
          <w:rFonts w:ascii="Arial" w:hAnsi="Arial" w:cs="Arial"/>
          <w:sz w:val="22"/>
          <w:szCs w:val="22"/>
        </w:rPr>
      </w:pPr>
    </w:p>
    <w:p w:rsidR="00FE367E" w:rsidRDefault="00FE367E" w:rsidP="00FE367E">
      <w:pPr>
        <w:jc w:val="both"/>
        <w:rPr>
          <w:rFonts w:ascii="Arial" w:hAnsi="Arial" w:cs="Arial"/>
          <w:b/>
          <w:bCs/>
          <w:sz w:val="22"/>
          <w:szCs w:val="22"/>
        </w:rPr>
      </w:pPr>
      <w:r>
        <w:rPr>
          <w:rFonts w:ascii="Arial" w:hAnsi="Arial" w:cs="Arial"/>
          <w:b/>
          <w:bCs/>
          <w:sz w:val="22"/>
          <w:szCs w:val="22"/>
        </w:rPr>
        <w:t>per le priorità di cui al punto 11.1 lettera h) del bando (contributo pubblico)</w:t>
      </w:r>
    </w:p>
    <w:p w:rsidR="00FE367E" w:rsidRDefault="00FE367E" w:rsidP="00FE367E">
      <w:pPr>
        <w:jc w:val="both"/>
        <w:rPr>
          <w:rFonts w:ascii="Arial" w:hAnsi="Arial" w:cs="Arial"/>
          <w:b/>
          <w:bCs/>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FE367E" w:rsidTr="00F91C49">
        <w:tc>
          <w:tcPr>
            <w:tcW w:w="10314" w:type="dxa"/>
          </w:tcPr>
          <w:p w:rsidR="00FE367E" w:rsidRDefault="00FE367E" w:rsidP="00F91C49">
            <w:pPr>
              <w:jc w:val="both"/>
              <w:rPr>
                <w:rFonts w:ascii="Arial" w:eastAsia="SimSun" w:hAnsi="Arial"/>
                <w:sz w:val="22"/>
                <w:szCs w:val="22"/>
              </w:rPr>
            </w:pPr>
          </w:p>
          <w:p w:rsidR="00FE367E" w:rsidRDefault="00FE367E" w:rsidP="00F91C49">
            <w:pPr>
              <w:jc w:val="both"/>
              <w:rPr>
                <w:rFonts w:ascii="Arial" w:eastAsia="SimSun" w:hAnsi="Arial" w:cs="Arial"/>
                <w:sz w:val="22"/>
                <w:szCs w:val="22"/>
              </w:rPr>
            </w:pPr>
            <w:r>
              <w:rPr>
                <w:rFonts w:ascii="Arial" w:hAnsi="Arial" w:cs="Arial"/>
                <w:sz w:val="22"/>
                <w:szCs w:val="22"/>
              </w:rPr>
              <w:sym w:font="Webdings" w:char="F063"/>
            </w:r>
            <w:r>
              <w:rPr>
                <w:rFonts w:ascii="Arial" w:hAnsi="Arial" w:cs="Arial"/>
                <w:sz w:val="22"/>
                <w:szCs w:val="22"/>
              </w:rPr>
              <w:t xml:space="preserve"> </w:t>
            </w:r>
            <w:r>
              <w:rPr>
                <w:rFonts w:ascii="Arial" w:eastAsia="SimSun" w:hAnsi="Arial" w:cs="Arial"/>
                <w:sz w:val="22"/>
                <w:szCs w:val="22"/>
              </w:rPr>
              <w:t xml:space="preserve">DICHIARA/DICHIARANO di non avere mai percepito contributi pubblici relativi a leggi comunitarie, nazionali e regionali (es: L. 449/97, c/interessi ecc) concernenti la medesima unità locale: </w:t>
            </w:r>
          </w:p>
        </w:tc>
      </w:tr>
    </w:tbl>
    <w:p w:rsidR="00FE367E" w:rsidRDefault="00FE367E" w:rsidP="00FE367E">
      <w:pPr>
        <w:jc w:val="both"/>
        <w:rPr>
          <w:rFonts w:ascii="Arial" w:hAnsi="Arial" w:cs="Arial"/>
          <w:sz w:val="22"/>
          <w:szCs w:val="22"/>
        </w:rPr>
      </w:pPr>
    </w:p>
    <w:p w:rsidR="00FE367E" w:rsidRDefault="00FE367E" w:rsidP="00FE367E">
      <w:pPr>
        <w:jc w:val="both"/>
        <w:rPr>
          <w:rFonts w:ascii="Arial" w:hAnsi="Arial" w:cs="Arial"/>
          <w:i/>
          <w:iCs/>
          <w:sz w:val="22"/>
          <w:szCs w:val="22"/>
        </w:rPr>
      </w:pPr>
      <w:r>
        <w:rPr>
          <w:rFonts w:ascii="Arial" w:hAnsi="Arial" w:cs="Arial"/>
          <w:b/>
          <w:bCs/>
          <w:sz w:val="22"/>
          <w:szCs w:val="22"/>
        </w:rPr>
        <w:t xml:space="preserve">per le priorità di cui al punto 11.1 lettera i) del bando </w:t>
      </w:r>
      <w:r>
        <w:rPr>
          <w:rFonts w:ascii="Arial" w:hAnsi="Arial" w:cs="Arial"/>
          <w:i/>
          <w:iCs/>
          <w:sz w:val="22"/>
          <w:szCs w:val="22"/>
        </w:rPr>
        <w:t>(barrare solo la casella interessata)</w:t>
      </w:r>
    </w:p>
    <w:p w:rsidR="00FE367E" w:rsidRDefault="00FE367E" w:rsidP="00FE367E"/>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FE367E" w:rsidTr="00F91C49">
        <w:tc>
          <w:tcPr>
            <w:tcW w:w="10276" w:type="dxa"/>
          </w:tcPr>
          <w:p w:rsidR="00FE367E" w:rsidRDefault="00FE367E" w:rsidP="00F91C49">
            <w:pPr>
              <w:jc w:val="both"/>
              <w:rPr>
                <w:rFonts w:ascii="Arial" w:hAnsi="Arial" w:cs="Arial"/>
                <w:sz w:val="22"/>
                <w:szCs w:val="22"/>
              </w:rPr>
            </w:pPr>
          </w:p>
          <w:p w:rsidR="00FE367E" w:rsidRDefault="00FE367E" w:rsidP="00F91C49">
            <w:pPr>
              <w:jc w:val="both"/>
              <w:rPr>
                <w:rFonts w:ascii="Arial" w:hAnsi="Arial" w:cs="Arial"/>
                <w:sz w:val="22"/>
                <w:szCs w:val="22"/>
              </w:rPr>
            </w:pPr>
            <w:r>
              <w:rPr>
                <w:rFonts w:ascii="Arial" w:hAnsi="Arial" w:cs="Arial"/>
                <w:sz w:val="22"/>
                <w:szCs w:val="22"/>
              </w:rPr>
              <w:t xml:space="preserve">Titolare donna (nel caso di ditta individuale)                                                </w:t>
            </w:r>
            <w:r>
              <w:rPr>
                <w:rFonts w:ascii="Arial" w:hAnsi="Arial" w:cs="Arial"/>
                <w:sz w:val="22"/>
                <w:szCs w:val="22"/>
              </w:rPr>
              <w:sym w:font="Wingdings 2" w:char="F0A3"/>
            </w:r>
            <w:r>
              <w:rPr>
                <w:rFonts w:ascii="Arial" w:hAnsi="Arial" w:cs="Arial"/>
                <w:sz w:val="22"/>
                <w:szCs w:val="22"/>
              </w:rPr>
              <w:t xml:space="preserve">  SI         </w:t>
            </w:r>
            <w:r>
              <w:rPr>
                <w:rFonts w:ascii="Arial" w:hAnsi="Arial" w:cs="Arial"/>
                <w:sz w:val="22"/>
                <w:szCs w:val="22"/>
              </w:rPr>
              <w:sym w:font="Wingdings 2" w:char="F0A3"/>
            </w:r>
            <w:r>
              <w:rPr>
                <w:rFonts w:ascii="Arial" w:hAnsi="Arial" w:cs="Arial"/>
                <w:sz w:val="22"/>
                <w:szCs w:val="22"/>
              </w:rPr>
              <w:t xml:space="preserve">  NO</w:t>
            </w:r>
          </w:p>
          <w:p w:rsidR="00FE367E" w:rsidRDefault="00FE367E" w:rsidP="00F91C49">
            <w:pPr>
              <w:tabs>
                <w:tab w:val="left" w:pos="7185"/>
              </w:tabs>
              <w:jc w:val="both"/>
              <w:rPr>
                <w:rFonts w:ascii="Arial" w:hAnsi="Arial" w:cs="Arial"/>
                <w:sz w:val="22"/>
                <w:szCs w:val="22"/>
              </w:rPr>
            </w:pPr>
            <w:r>
              <w:rPr>
                <w:rFonts w:ascii="Arial" w:hAnsi="Arial" w:cs="Arial"/>
                <w:sz w:val="22"/>
                <w:szCs w:val="22"/>
              </w:rPr>
              <w:t xml:space="preserve">Legale rappresentante donna (nel caso di società)                                      </w:t>
            </w:r>
            <w:r>
              <w:rPr>
                <w:rFonts w:ascii="Arial" w:hAnsi="Arial" w:cs="Arial"/>
                <w:sz w:val="22"/>
                <w:szCs w:val="22"/>
              </w:rPr>
              <w:sym w:font="Wingdings 2" w:char="F0A3"/>
            </w:r>
            <w:r>
              <w:rPr>
                <w:rFonts w:ascii="Arial" w:hAnsi="Arial" w:cs="Arial"/>
                <w:sz w:val="22"/>
                <w:szCs w:val="22"/>
              </w:rPr>
              <w:t xml:space="preserve">  SI         </w:t>
            </w:r>
            <w:r>
              <w:rPr>
                <w:rFonts w:ascii="Arial" w:hAnsi="Arial" w:cs="Arial"/>
                <w:sz w:val="22"/>
                <w:szCs w:val="22"/>
              </w:rPr>
              <w:sym w:font="Wingdings 2" w:char="F0A3"/>
            </w:r>
            <w:r>
              <w:rPr>
                <w:rFonts w:ascii="Arial" w:hAnsi="Arial" w:cs="Arial"/>
                <w:sz w:val="22"/>
                <w:szCs w:val="22"/>
              </w:rPr>
              <w:t xml:space="preserve">  NO</w:t>
            </w:r>
          </w:p>
        </w:tc>
      </w:tr>
    </w:tbl>
    <w:p w:rsidR="00FE367E" w:rsidRDefault="00FE367E" w:rsidP="00FE367E">
      <w:pPr>
        <w:jc w:val="both"/>
        <w:rPr>
          <w:rFonts w:ascii="Arial" w:hAnsi="Arial" w:cs="Arial"/>
          <w:b/>
          <w:bCs/>
          <w:sz w:val="22"/>
          <w:szCs w:val="22"/>
        </w:rPr>
      </w:pPr>
    </w:p>
    <w:p w:rsidR="00FE367E" w:rsidRDefault="00FE367E" w:rsidP="00FE367E">
      <w:pPr>
        <w:jc w:val="both"/>
        <w:rPr>
          <w:rFonts w:ascii="Arial" w:hAnsi="Arial" w:cs="Arial"/>
          <w:sz w:val="22"/>
          <w:szCs w:val="22"/>
        </w:rPr>
      </w:pPr>
    </w:p>
    <w:p w:rsidR="00FE367E" w:rsidRDefault="00FE367E" w:rsidP="00FE367E">
      <w:pPr>
        <w:spacing w:line="360" w:lineRule="auto"/>
        <w:jc w:val="both"/>
        <w:rPr>
          <w:rFonts w:ascii="Arial" w:hAnsi="Arial" w:cs="Arial"/>
          <w:sz w:val="22"/>
          <w:szCs w:val="22"/>
        </w:rPr>
      </w:pPr>
      <w:r>
        <w:rPr>
          <w:rFonts w:ascii="Arial" w:hAnsi="Arial" w:cs="Arial"/>
          <w:sz w:val="22"/>
          <w:szCs w:val="22"/>
        </w:rPr>
        <w:t>Si fa riserva di presentare l’ulteriore documentazione che venisse richiesta.</w:t>
      </w:r>
    </w:p>
    <w:p w:rsidR="00FE367E" w:rsidRDefault="00FE367E" w:rsidP="00FE367E">
      <w:pPr>
        <w:spacing w:line="360" w:lineRule="auto"/>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DESCRIZIONE DELL’ATTIVITA’ DELL’AZIENDA</w:t>
      </w:r>
    </w:p>
    <w:p w:rsidR="00FE367E" w:rsidRDefault="00FE367E" w:rsidP="00FE367E">
      <w:pPr>
        <w:spacing w:line="360" w:lineRule="auto"/>
        <w:jc w:val="center"/>
        <w:rPr>
          <w:rFonts w:ascii="Arial" w:hAnsi="Arial" w:cs="Arial"/>
          <w:b/>
          <w:bCs/>
          <w:sz w:val="22"/>
          <w:szCs w:val="22"/>
        </w:rPr>
      </w:pPr>
      <w:r>
        <w:rPr>
          <w:rFonts w:ascii="Arial" w:hAnsi="Arial" w:cs="Arial"/>
          <w:b/>
          <w:bCs/>
          <w:sz w:val="22"/>
          <w:szCs w:val="22"/>
        </w:rPr>
        <w:t>E DELL’INVESTIMENTO PER IL QUALE SI CHIEDE IL CONTRIBUTO</w:t>
      </w:r>
    </w:p>
    <w:p w:rsidR="00FE367E" w:rsidRDefault="00FE367E" w:rsidP="00FE367E">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67E" w:rsidRDefault="00FE367E" w:rsidP="00FE367E">
      <w:pPr>
        <w:pStyle w:val="Corpodeltesto2"/>
        <w:pBdr>
          <w:top w:val="none" w:sz="0" w:space="0" w:color="auto"/>
          <w:left w:val="none" w:sz="0" w:space="0" w:color="auto"/>
          <w:bottom w:val="none" w:sz="0" w:space="0" w:color="auto"/>
          <w:right w:val="none" w:sz="0" w:space="0" w:color="auto"/>
        </w:pBdr>
        <w:ind w:left="0" w:firstLine="0"/>
        <w:jc w:val="center"/>
        <w:rPr>
          <w:rFonts w:ascii="Arial" w:hAnsi="Arial" w:cs="Arial"/>
          <w:sz w:val="22"/>
          <w:szCs w:val="22"/>
        </w:rPr>
      </w:pPr>
      <w:r>
        <w:rPr>
          <w:b w:val="0"/>
          <w:bCs w:val="0"/>
        </w:rPr>
        <w:br w:type="page"/>
      </w:r>
      <w:r>
        <w:rPr>
          <w:rFonts w:ascii="Arial" w:hAnsi="Arial" w:cs="Arial"/>
          <w:sz w:val="22"/>
          <w:szCs w:val="22"/>
        </w:rPr>
        <w:lastRenderedPageBreak/>
        <w:t>ELENCO FATTURE E/O PRVENTIVI, CHE SI ALLEGATO ALLA DOMANDA,</w:t>
      </w:r>
    </w:p>
    <w:p w:rsidR="00FE367E" w:rsidRDefault="00FE367E" w:rsidP="00FE367E">
      <w:pPr>
        <w:pStyle w:val="Corpodeltesto2"/>
        <w:pBdr>
          <w:top w:val="none" w:sz="0" w:space="0" w:color="auto"/>
          <w:left w:val="none" w:sz="0" w:space="0" w:color="auto"/>
          <w:bottom w:val="none" w:sz="0" w:space="0" w:color="auto"/>
          <w:right w:val="none" w:sz="0" w:space="0" w:color="auto"/>
        </w:pBdr>
        <w:ind w:left="0" w:firstLine="0"/>
        <w:jc w:val="center"/>
        <w:rPr>
          <w:rFonts w:ascii="Arial" w:hAnsi="Arial" w:cs="Arial"/>
          <w:sz w:val="22"/>
          <w:szCs w:val="22"/>
        </w:rPr>
      </w:pPr>
      <w:r>
        <w:rPr>
          <w:rFonts w:ascii="Arial" w:hAnsi="Arial" w:cs="Arial"/>
          <w:sz w:val="22"/>
          <w:szCs w:val="22"/>
        </w:rPr>
        <w:t>RELATIVI AI LAVORI PER CUI SI CHIEDE IL CONTRIBUTO:</w:t>
      </w:r>
    </w:p>
    <w:p w:rsidR="00FE367E" w:rsidRDefault="00FE367E" w:rsidP="00FE367E">
      <w:pPr>
        <w:spacing w:line="360" w:lineRule="auto"/>
        <w:jc w:val="center"/>
        <w:rPr>
          <w:rFonts w:ascii="Arial" w:hAnsi="Arial" w:cs="Arial"/>
          <w:sz w:val="18"/>
          <w:szCs w:val="18"/>
        </w:rPr>
      </w:pPr>
      <w:r>
        <w:rPr>
          <w:rFonts w:ascii="Arial" w:hAnsi="Arial" w:cs="Arial"/>
          <w:sz w:val="18"/>
          <w:szCs w:val="18"/>
        </w:rPr>
        <w:t>(qualora lo spazio fosse insufficiente tale sezione deve essere fotocopiata proseguendo l’elenco per ordine progressivo)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536"/>
        <w:gridCol w:w="1134"/>
        <w:gridCol w:w="1373"/>
        <w:gridCol w:w="2454"/>
      </w:tblGrid>
      <w:tr w:rsidR="00FE367E" w:rsidTr="00F91C49">
        <w:trPr>
          <w:cantSplit/>
          <w:trHeight w:val="551"/>
        </w:trPr>
        <w:tc>
          <w:tcPr>
            <w:tcW w:w="779" w:type="dxa"/>
            <w:vMerge w:val="restart"/>
            <w:vAlign w:val="center"/>
          </w:tcPr>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N.</w:t>
            </w:r>
          </w:p>
          <w:p w:rsidR="00FE367E" w:rsidRDefault="00FE367E" w:rsidP="00F91C49">
            <w:pPr>
              <w:jc w:val="center"/>
              <w:rPr>
                <w:rFonts w:ascii="Arial" w:hAnsi="Arial" w:cs="Arial"/>
                <w:sz w:val="22"/>
                <w:szCs w:val="22"/>
              </w:rPr>
            </w:pPr>
            <w:r>
              <w:rPr>
                <w:rFonts w:ascii="Arial" w:hAnsi="Arial" w:cs="Arial"/>
                <w:sz w:val="22"/>
                <w:szCs w:val="22"/>
              </w:rPr>
              <w:t>Progr</w:t>
            </w:r>
          </w:p>
        </w:tc>
        <w:tc>
          <w:tcPr>
            <w:tcW w:w="4536" w:type="dxa"/>
            <w:vMerge w:val="restart"/>
            <w:vAlign w:val="center"/>
          </w:tcPr>
          <w:p w:rsidR="00FE367E" w:rsidRDefault="00FE367E" w:rsidP="00F91C49">
            <w:pPr>
              <w:jc w:val="center"/>
              <w:rPr>
                <w:rFonts w:ascii="Arial" w:hAnsi="Arial" w:cs="Arial"/>
                <w:sz w:val="22"/>
                <w:szCs w:val="22"/>
              </w:rPr>
            </w:pPr>
          </w:p>
          <w:p w:rsidR="00FE367E" w:rsidRDefault="00FE367E" w:rsidP="00F91C49">
            <w:pPr>
              <w:jc w:val="center"/>
              <w:rPr>
                <w:rFonts w:ascii="Arial" w:hAnsi="Arial" w:cs="Arial"/>
                <w:sz w:val="22"/>
                <w:szCs w:val="22"/>
              </w:rPr>
            </w:pPr>
            <w:r>
              <w:rPr>
                <w:rFonts w:ascii="Arial" w:hAnsi="Arial" w:cs="Arial"/>
                <w:sz w:val="22"/>
                <w:szCs w:val="22"/>
              </w:rPr>
              <w:t>DITTA</w:t>
            </w:r>
          </w:p>
        </w:tc>
        <w:tc>
          <w:tcPr>
            <w:tcW w:w="2507" w:type="dxa"/>
            <w:gridSpan w:val="2"/>
          </w:tcPr>
          <w:p w:rsidR="00FE367E" w:rsidRDefault="00FE367E" w:rsidP="00F91C49">
            <w:pPr>
              <w:jc w:val="both"/>
              <w:rPr>
                <w:rFonts w:ascii="Arial" w:hAnsi="Arial" w:cs="Arial"/>
                <w:sz w:val="22"/>
                <w:szCs w:val="22"/>
              </w:rPr>
            </w:pPr>
          </w:p>
          <w:p w:rsidR="00FE367E" w:rsidRDefault="00FE367E" w:rsidP="00F91C49">
            <w:pPr>
              <w:jc w:val="both"/>
              <w:rPr>
                <w:rFonts w:ascii="Arial" w:hAnsi="Arial" w:cs="Arial"/>
                <w:sz w:val="22"/>
                <w:szCs w:val="22"/>
              </w:rPr>
            </w:pPr>
            <w:r>
              <w:rPr>
                <w:rFonts w:ascii="Arial" w:hAnsi="Arial" w:cs="Arial"/>
                <w:sz w:val="22"/>
                <w:szCs w:val="22"/>
              </w:rPr>
              <w:t>FATTURA</w:t>
            </w:r>
          </w:p>
          <w:p w:rsidR="00FE367E" w:rsidRDefault="00FE367E" w:rsidP="00F91C49">
            <w:pPr>
              <w:jc w:val="both"/>
              <w:rPr>
                <w:rFonts w:ascii="Arial" w:hAnsi="Arial" w:cs="Arial"/>
                <w:sz w:val="22"/>
                <w:szCs w:val="22"/>
              </w:rPr>
            </w:pPr>
            <w:r>
              <w:rPr>
                <w:rFonts w:ascii="Arial" w:hAnsi="Arial" w:cs="Arial"/>
                <w:sz w:val="22"/>
                <w:szCs w:val="22"/>
              </w:rPr>
              <w:t>E/O PREVENTIVO</w:t>
            </w:r>
          </w:p>
        </w:tc>
        <w:tc>
          <w:tcPr>
            <w:tcW w:w="2454" w:type="dxa"/>
            <w:vMerge w:val="restart"/>
          </w:tcPr>
          <w:p w:rsidR="00FE367E" w:rsidRDefault="00FE367E" w:rsidP="00F91C49">
            <w:pPr>
              <w:spacing w:line="360" w:lineRule="auto"/>
              <w:jc w:val="both"/>
              <w:rPr>
                <w:rFonts w:ascii="Arial" w:hAnsi="Arial" w:cs="Arial"/>
                <w:sz w:val="22"/>
                <w:szCs w:val="22"/>
              </w:rPr>
            </w:pPr>
          </w:p>
          <w:p w:rsidR="00FE367E" w:rsidRDefault="00FE367E" w:rsidP="00F91C49">
            <w:pPr>
              <w:spacing w:line="360" w:lineRule="auto"/>
              <w:jc w:val="both"/>
              <w:rPr>
                <w:rFonts w:ascii="Arial" w:hAnsi="Arial" w:cs="Arial"/>
                <w:sz w:val="22"/>
                <w:szCs w:val="22"/>
              </w:rPr>
            </w:pPr>
            <w:r>
              <w:rPr>
                <w:rFonts w:ascii="Arial" w:hAnsi="Arial" w:cs="Arial"/>
                <w:sz w:val="22"/>
                <w:szCs w:val="22"/>
              </w:rPr>
              <w:t>IMPORTO</w:t>
            </w:r>
          </w:p>
          <w:p w:rsidR="00FE367E" w:rsidRDefault="00FE367E" w:rsidP="00F91C49">
            <w:pPr>
              <w:spacing w:line="360" w:lineRule="auto"/>
              <w:jc w:val="both"/>
              <w:rPr>
                <w:rFonts w:ascii="Arial" w:hAnsi="Arial" w:cs="Arial"/>
                <w:sz w:val="22"/>
                <w:szCs w:val="22"/>
              </w:rPr>
            </w:pPr>
          </w:p>
        </w:tc>
      </w:tr>
      <w:tr w:rsidR="00FE367E" w:rsidTr="00F91C49">
        <w:trPr>
          <w:cantSplit/>
          <w:trHeight w:val="83"/>
        </w:trPr>
        <w:tc>
          <w:tcPr>
            <w:tcW w:w="779" w:type="dxa"/>
            <w:vMerge/>
          </w:tcPr>
          <w:p w:rsidR="00FE367E" w:rsidRDefault="00FE367E" w:rsidP="00F91C49">
            <w:pPr>
              <w:jc w:val="both"/>
              <w:rPr>
                <w:rFonts w:ascii="Arial" w:hAnsi="Arial" w:cs="Arial"/>
                <w:sz w:val="22"/>
                <w:szCs w:val="22"/>
              </w:rPr>
            </w:pPr>
          </w:p>
        </w:tc>
        <w:tc>
          <w:tcPr>
            <w:tcW w:w="4536" w:type="dxa"/>
            <w:vMerge/>
          </w:tcPr>
          <w:p w:rsidR="00FE367E" w:rsidRDefault="00FE367E" w:rsidP="00F91C49">
            <w:pPr>
              <w:jc w:val="both"/>
              <w:rPr>
                <w:rFonts w:ascii="Arial" w:hAnsi="Arial" w:cs="Arial"/>
                <w:sz w:val="22"/>
                <w:szCs w:val="22"/>
              </w:rPr>
            </w:pPr>
          </w:p>
        </w:tc>
        <w:tc>
          <w:tcPr>
            <w:tcW w:w="1134" w:type="dxa"/>
          </w:tcPr>
          <w:p w:rsidR="00FE367E" w:rsidRDefault="00FE367E" w:rsidP="00F91C49">
            <w:pPr>
              <w:jc w:val="both"/>
              <w:rPr>
                <w:rFonts w:ascii="Arial" w:hAnsi="Arial" w:cs="Arial"/>
                <w:sz w:val="22"/>
                <w:szCs w:val="22"/>
              </w:rPr>
            </w:pPr>
          </w:p>
          <w:p w:rsidR="00FE367E" w:rsidRDefault="00FE367E" w:rsidP="00F91C49">
            <w:pPr>
              <w:jc w:val="both"/>
              <w:rPr>
                <w:rFonts w:ascii="Arial" w:hAnsi="Arial" w:cs="Arial"/>
                <w:sz w:val="22"/>
                <w:szCs w:val="22"/>
              </w:rPr>
            </w:pPr>
            <w:r>
              <w:rPr>
                <w:rFonts w:ascii="Arial" w:hAnsi="Arial" w:cs="Arial"/>
                <w:sz w:val="22"/>
                <w:szCs w:val="22"/>
              </w:rPr>
              <w:t>N.</w:t>
            </w:r>
          </w:p>
        </w:tc>
        <w:tc>
          <w:tcPr>
            <w:tcW w:w="1373" w:type="dxa"/>
          </w:tcPr>
          <w:p w:rsidR="00FE367E" w:rsidRDefault="00FE367E" w:rsidP="00F91C49">
            <w:pPr>
              <w:jc w:val="both"/>
              <w:rPr>
                <w:rFonts w:ascii="Arial" w:hAnsi="Arial" w:cs="Arial"/>
                <w:sz w:val="22"/>
                <w:szCs w:val="22"/>
              </w:rPr>
            </w:pPr>
          </w:p>
          <w:p w:rsidR="00FE367E" w:rsidRDefault="00FE367E" w:rsidP="00F91C49">
            <w:pPr>
              <w:jc w:val="both"/>
              <w:rPr>
                <w:rFonts w:ascii="Arial" w:hAnsi="Arial" w:cs="Arial"/>
                <w:sz w:val="22"/>
                <w:szCs w:val="22"/>
              </w:rPr>
            </w:pPr>
            <w:r>
              <w:rPr>
                <w:rFonts w:ascii="Arial" w:hAnsi="Arial" w:cs="Arial"/>
                <w:sz w:val="22"/>
                <w:szCs w:val="22"/>
              </w:rPr>
              <w:t>DATA</w:t>
            </w:r>
          </w:p>
          <w:p w:rsidR="00FE367E" w:rsidRDefault="00FE367E" w:rsidP="00F91C49">
            <w:pPr>
              <w:jc w:val="both"/>
              <w:rPr>
                <w:rFonts w:ascii="Arial" w:hAnsi="Arial" w:cs="Arial"/>
                <w:sz w:val="22"/>
                <w:szCs w:val="22"/>
              </w:rPr>
            </w:pPr>
          </w:p>
        </w:tc>
        <w:tc>
          <w:tcPr>
            <w:tcW w:w="2454" w:type="dxa"/>
            <w:vMerge/>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2</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3</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4</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5</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6</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7</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8</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9</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10</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11</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12</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13</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14</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15</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16</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17</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18</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19</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r w:rsidR="00FE367E" w:rsidTr="00F91C49">
        <w:tc>
          <w:tcPr>
            <w:tcW w:w="779" w:type="dxa"/>
          </w:tcPr>
          <w:p w:rsidR="00FE367E" w:rsidRDefault="00FE367E" w:rsidP="00F91C49">
            <w:pPr>
              <w:spacing w:line="360" w:lineRule="auto"/>
              <w:jc w:val="both"/>
              <w:rPr>
                <w:rFonts w:ascii="Arial" w:hAnsi="Arial" w:cs="Arial"/>
                <w:sz w:val="22"/>
                <w:szCs w:val="22"/>
              </w:rPr>
            </w:pPr>
            <w:r>
              <w:rPr>
                <w:rFonts w:ascii="Arial" w:hAnsi="Arial" w:cs="Arial"/>
                <w:sz w:val="22"/>
                <w:szCs w:val="22"/>
              </w:rPr>
              <w:t>20</w:t>
            </w:r>
          </w:p>
        </w:tc>
        <w:tc>
          <w:tcPr>
            <w:tcW w:w="4536" w:type="dxa"/>
          </w:tcPr>
          <w:p w:rsidR="00FE367E" w:rsidRDefault="00FE367E" w:rsidP="00F91C49">
            <w:pPr>
              <w:spacing w:line="360" w:lineRule="auto"/>
              <w:jc w:val="both"/>
              <w:rPr>
                <w:rFonts w:ascii="Arial" w:hAnsi="Arial" w:cs="Arial"/>
                <w:sz w:val="22"/>
                <w:szCs w:val="22"/>
              </w:rPr>
            </w:pPr>
          </w:p>
        </w:tc>
        <w:tc>
          <w:tcPr>
            <w:tcW w:w="1134" w:type="dxa"/>
          </w:tcPr>
          <w:p w:rsidR="00FE367E" w:rsidRDefault="00FE367E" w:rsidP="00F91C49">
            <w:pPr>
              <w:spacing w:line="360" w:lineRule="auto"/>
              <w:jc w:val="both"/>
              <w:rPr>
                <w:rFonts w:ascii="Arial" w:hAnsi="Arial" w:cs="Arial"/>
                <w:sz w:val="22"/>
                <w:szCs w:val="22"/>
              </w:rPr>
            </w:pPr>
          </w:p>
        </w:tc>
        <w:tc>
          <w:tcPr>
            <w:tcW w:w="1373" w:type="dxa"/>
          </w:tcPr>
          <w:p w:rsidR="00FE367E" w:rsidRDefault="00FE367E" w:rsidP="00F91C49">
            <w:pPr>
              <w:spacing w:line="360" w:lineRule="auto"/>
              <w:jc w:val="both"/>
              <w:rPr>
                <w:rFonts w:ascii="Arial" w:hAnsi="Arial" w:cs="Arial"/>
                <w:sz w:val="22"/>
                <w:szCs w:val="22"/>
              </w:rPr>
            </w:pPr>
          </w:p>
        </w:tc>
        <w:tc>
          <w:tcPr>
            <w:tcW w:w="2454" w:type="dxa"/>
          </w:tcPr>
          <w:p w:rsidR="00FE367E" w:rsidRDefault="00FE367E" w:rsidP="00F91C49">
            <w:pPr>
              <w:spacing w:line="360" w:lineRule="auto"/>
              <w:jc w:val="both"/>
              <w:rPr>
                <w:rFonts w:ascii="Arial" w:hAnsi="Arial" w:cs="Arial"/>
                <w:sz w:val="22"/>
                <w:szCs w:val="22"/>
              </w:rPr>
            </w:pPr>
          </w:p>
        </w:tc>
      </w:tr>
    </w:tbl>
    <w:p w:rsidR="00FE367E" w:rsidRDefault="00FE367E" w:rsidP="00FE367E">
      <w:pPr>
        <w:pStyle w:val="Corpodeltesto2"/>
        <w:pBdr>
          <w:top w:val="none" w:sz="0" w:space="0" w:color="auto"/>
          <w:left w:val="none" w:sz="0" w:space="0" w:color="auto"/>
          <w:bottom w:val="none" w:sz="0" w:space="0" w:color="auto"/>
          <w:right w:val="none" w:sz="0" w:space="0" w:color="auto"/>
        </w:pBdr>
        <w:ind w:left="0" w:firstLine="0"/>
        <w:rPr>
          <w:rFonts w:ascii="Arial" w:hAnsi="Arial" w:cs="Arial"/>
          <w:sz w:val="22"/>
          <w:szCs w:val="22"/>
        </w:rPr>
      </w:pPr>
      <w:r>
        <w:rPr>
          <w:rFonts w:ascii="Arial" w:hAnsi="Arial" w:cs="Arial"/>
          <w:sz w:val="22"/>
          <w:szCs w:val="22"/>
        </w:rPr>
        <w:t>Il sottoscritto è consapevole che le dichiarazioni mendaci, la falsità negli atti e l’uso di atti falsi comportano l’applicazione delle sanzioni penali previste dall’art. 76 del D.P.R. n. 445/2000.</w:t>
      </w:r>
    </w:p>
    <w:p w:rsidR="00FE367E" w:rsidRDefault="00FE367E" w:rsidP="00FE367E">
      <w:pPr>
        <w:jc w:val="both"/>
        <w:rPr>
          <w:rFonts w:ascii="Arial" w:hAnsi="Arial" w:cs="Arial"/>
          <w:sz w:val="22"/>
          <w:szCs w:val="22"/>
        </w:rPr>
      </w:pPr>
    </w:p>
    <w:p w:rsidR="00FE367E" w:rsidRDefault="00FE367E" w:rsidP="00FE367E">
      <w:pPr>
        <w:jc w:val="both"/>
        <w:rPr>
          <w:rFonts w:ascii="Arial" w:hAnsi="Arial" w:cs="Arial"/>
          <w:sz w:val="22"/>
          <w:szCs w:val="22"/>
        </w:rPr>
      </w:pPr>
      <w:r>
        <w:rPr>
          <w:rFonts w:ascii="Arial" w:hAnsi="Arial" w:cs="Arial"/>
          <w:sz w:val="22"/>
          <w:szCs w:val="22"/>
        </w:rPr>
        <w:t>Data _____________________</w:t>
      </w:r>
    </w:p>
    <w:p w:rsidR="00FE367E" w:rsidRDefault="00FE367E" w:rsidP="00FE367E">
      <w:pPr>
        <w:ind w:left="5672" w:firstLine="709"/>
        <w:jc w:val="both"/>
        <w:rPr>
          <w:rFonts w:ascii="Arial" w:hAnsi="Arial" w:cs="Arial"/>
          <w:sz w:val="22"/>
          <w:szCs w:val="22"/>
        </w:rPr>
      </w:pPr>
      <w:r>
        <w:rPr>
          <w:rFonts w:ascii="Arial" w:hAnsi="Arial" w:cs="Arial"/>
          <w:sz w:val="22"/>
          <w:szCs w:val="22"/>
        </w:rPr>
        <w:t>FIRMA __________________________________</w:t>
      </w:r>
    </w:p>
    <w:p w:rsidR="00FE367E" w:rsidRDefault="00FE367E" w:rsidP="00FE367E">
      <w:pPr>
        <w:ind w:left="4254" w:firstLine="709"/>
        <w:jc w:val="both"/>
        <w:rPr>
          <w:rFonts w:ascii="Arial" w:hAnsi="Arial" w:cs="Arial"/>
          <w:sz w:val="22"/>
          <w:szCs w:val="22"/>
        </w:rPr>
      </w:pPr>
      <w:r>
        <w:rPr>
          <w:rFonts w:ascii="Arial" w:hAnsi="Arial" w:cs="Arial"/>
          <w:sz w:val="22"/>
          <w:szCs w:val="22"/>
        </w:rPr>
        <w:t>(si allega fotocopia di valido documento di identità)</w:t>
      </w:r>
    </w:p>
    <w:p w:rsidR="00FE367E" w:rsidRDefault="00FE367E" w:rsidP="00FE367E">
      <w:pPr>
        <w:ind w:left="4254" w:firstLine="709"/>
        <w:jc w:val="both"/>
        <w:rPr>
          <w:rFonts w:ascii="Arial" w:hAnsi="Arial" w:cs="Arial"/>
          <w:sz w:val="22"/>
          <w:szCs w:val="22"/>
        </w:rPr>
      </w:pPr>
    </w:p>
    <w:p w:rsidR="00FE367E" w:rsidRDefault="00FE367E" w:rsidP="00FE367E">
      <w:pPr>
        <w:ind w:left="4254" w:firstLine="709"/>
        <w:jc w:val="both"/>
        <w:rPr>
          <w:rFonts w:ascii="Arial" w:hAnsi="Arial" w:cs="Arial"/>
          <w:sz w:val="22"/>
          <w:szCs w:val="22"/>
        </w:rPr>
      </w:pPr>
    </w:p>
    <w:p w:rsidR="00FE367E" w:rsidRDefault="00FE367E" w:rsidP="00FE367E">
      <w:pPr>
        <w:pStyle w:val="titolo40"/>
        <w:jc w:val="right"/>
        <w:rPr>
          <w:smallCaps/>
        </w:rPr>
      </w:pPr>
      <w:r>
        <w:lastRenderedPageBreak/>
        <w:tab/>
      </w:r>
      <w:r>
        <w:tab/>
      </w:r>
      <w:r>
        <w:tab/>
      </w:r>
      <w:r>
        <w:tab/>
      </w:r>
      <w:r>
        <w:tab/>
      </w:r>
      <w:r>
        <w:tab/>
      </w:r>
      <w:r>
        <w:tab/>
      </w:r>
      <w:r>
        <w:tab/>
      </w:r>
      <w:r>
        <w:tab/>
      </w:r>
      <w:r>
        <w:tab/>
      </w:r>
      <w:r>
        <w:tab/>
      </w:r>
      <w:r>
        <w:rPr>
          <w:smallCaps/>
        </w:rPr>
        <w:t>ALLEGATO “1/B”</w:t>
      </w:r>
    </w:p>
    <w:p w:rsidR="00FE367E" w:rsidRDefault="00FE367E" w:rsidP="00FE367E">
      <w:pPr>
        <w:jc w:val="both"/>
        <w:rPr>
          <w:rFonts w:ascii="Arial" w:hAnsi="Arial" w:cs="Arial"/>
          <w:sz w:val="22"/>
          <w:szCs w:val="22"/>
        </w:rPr>
      </w:pPr>
    </w:p>
    <w:p w:rsidR="00FE367E" w:rsidRDefault="00FE367E" w:rsidP="00FE367E">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cs="Garamond"/>
          <w:b/>
          <w:bCs/>
          <w:sz w:val="22"/>
          <w:szCs w:val="22"/>
        </w:rPr>
      </w:pPr>
      <w:r>
        <w:rPr>
          <w:rStyle w:val="Enfasicorsivo"/>
          <w:rFonts w:ascii="Garamond" w:hAnsi="Garamond" w:cs="Garamond"/>
          <w:b/>
          <w:bCs/>
          <w:sz w:val="22"/>
          <w:szCs w:val="22"/>
        </w:rPr>
        <w:t xml:space="preserve">Dichiarazione sostitutiva per la concessione di aiuti in </w:t>
      </w:r>
      <w:r>
        <w:rPr>
          <w:rStyle w:val="Enfasicorsivo"/>
          <w:rFonts w:ascii="Garamond" w:hAnsi="Garamond" w:cs="Garamond"/>
          <w:sz w:val="22"/>
          <w:szCs w:val="22"/>
        </w:rPr>
        <w:t>«de minimis»,</w:t>
      </w:r>
      <w:r>
        <w:rPr>
          <w:rStyle w:val="Enfasicorsivo"/>
          <w:rFonts w:ascii="Garamond" w:hAnsi="Garamond" w:cs="Garamond"/>
          <w:b/>
          <w:bCs/>
          <w:sz w:val="22"/>
          <w:szCs w:val="22"/>
        </w:rPr>
        <w:t xml:space="preserve"> ai sensi dell'art. </w:t>
      </w:r>
      <w:hyperlink r:id="rId13" w:history="1">
        <w:r>
          <w:rPr>
            <w:rStyle w:val="Enfasicorsivo"/>
            <w:rFonts w:ascii="Garamond" w:hAnsi="Garamond" w:cs="Garamond"/>
            <w:b/>
            <w:bCs/>
            <w:sz w:val="22"/>
            <w:szCs w:val="22"/>
          </w:rPr>
          <w:t>47</w:t>
        </w:r>
      </w:hyperlink>
      <w:r>
        <w:rPr>
          <w:rStyle w:val="Enfasicorsivo"/>
          <w:rFonts w:ascii="Garamond" w:hAnsi="Garamond" w:cs="Garamond"/>
          <w:b/>
          <w:bCs/>
          <w:sz w:val="22"/>
          <w:szCs w:val="22"/>
        </w:rPr>
        <w:t xml:space="preserve"> del decreto del Presidente della Repubblica 28 dicembre 2000, n. 445 </w:t>
      </w:r>
    </w:p>
    <w:p w:rsidR="00FE367E" w:rsidRDefault="00FE367E" w:rsidP="00FE367E">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cs="Garamond"/>
          <w:sz w:val="22"/>
          <w:szCs w:val="22"/>
        </w:rPr>
      </w:pPr>
      <w:r>
        <w:rPr>
          <w:rStyle w:val="Enfasicorsivo"/>
          <w:rFonts w:ascii="Garamond" w:hAnsi="Garamond" w:cs="Garamond"/>
          <w:sz w:val="22"/>
          <w:szCs w:val="22"/>
        </w:rPr>
        <w:t>(Testo unico delle disposizioni legislative e regolamentari in materia di documentazione amministrativa)</w:t>
      </w:r>
    </w:p>
    <w:p w:rsidR="00FE367E" w:rsidRDefault="00FE367E" w:rsidP="00FE367E">
      <w:pPr>
        <w:spacing w:after="120"/>
        <w:rPr>
          <w:rFonts w:ascii="Garamond" w:hAnsi="Garamond" w:cs="Garamond"/>
          <w:b/>
          <w:bCs/>
          <w:sz w:val="22"/>
          <w:szCs w:val="22"/>
        </w:rPr>
      </w:pPr>
      <w:r>
        <w:rPr>
          <w:rFonts w:ascii="Garamond" w:hAnsi="Garamond" w:cs="Garamond"/>
          <w:sz w:val="22"/>
          <w:szCs w:val="22"/>
        </w:rPr>
        <w:t xml:space="preserve">Il </w:t>
      </w:r>
      <w:r>
        <w:rPr>
          <w:rFonts w:ascii="Garamond" w:hAnsi="Garamond" w:cs="Garamond"/>
          <w:b/>
          <w:bCs/>
          <w:sz w:val="22"/>
          <w:szCs w:val="22"/>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FE367E" w:rsidTr="00F91C49">
        <w:trPr>
          <w:trHeight w:val="397"/>
        </w:trPr>
        <w:tc>
          <w:tcPr>
            <w:tcW w:w="10632" w:type="dxa"/>
            <w:gridSpan w:val="7"/>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b/>
                <w:bCs/>
                <w:sz w:val="18"/>
                <w:szCs w:val="18"/>
              </w:rPr>
              <w:t>SEZIONE 1 – Anagrafica richiedente</w:t>
            </w:r>
          </w:p>
        </w:tc>
      </w:tr>
      <w:tr w:rsidR="00FE367E" w:rsidTr="00F91C49">
        <w:trPr>
          <w:cantSplit/>
          <w:trHeight w:val="283"/>
        </w:trPr>
        <w:tc>
          <w:tcPr>
            <w:tcW w:w="1900" w:type="dxa"/>
            <w:vMerge w:val="restart"/>
            <w:shd w:val="clear" w:color="auto" w:fill="AAC8C8"/>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b/>
                <w:bCs/>
                <w:sz w:val="18"/>
                <w:szCs w:val="18"/>
              </w:rPr>
              <w:t>Il Titolare / legale rappresentante</w:t>
            </w:r>
            <w:r>
              <w:rPr>
                <w:rFonts w:ascii="Garamond" w:hAnsi="Garamond" w:cs="Garamond"/>
                <w:sz w:val="18"/>
                <w:szCs w:val="18"/>
              </w:rPr>
              <w:t xml:space="preserve"> </w:t>
            </w:r>
            <w:r>
              <w:rPr>
                <w:rFonts w:ascii="Garamond" w:hAnsi="Garamond" w:cs="Garamond"/>
                <w:b/>
                <w:bCs/>
                <w:sz w:val="18"/>
                <w:szCs w:val="18"/>
              </w:rPr>
              <w:t xml:space="preserve">dell'impresa </w:t>
            </w:r>
          </w:p>
        </w:tc>
        <w:tc>
          <w:tcPr>
            <w:tcW w:w="4154"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 xml:space="preserve">Nome e cognome </w:t>
            </w:r>
          </w:p>
        </w:tc>
        <w:tc>
          <w:tcPr>
            <w:tcW w:w="1600"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nata/o il</w:t>
            </w:r>
          </w:p>
        </w:tc>
        <w:tc>
          <w:tcPr>
            <w:tcW w:w="2180"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nel Comune di</w:t>
            </w:r>
          </w:p>
        </w:tc>
        <w:tc>
          <w:tcPr>
            <w:tcW w:w="79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FE367E" w:rsidTr="00F91C49">
        <w:trPr>
          <w:cantSplit/>
          <w:trHeight w:val="397"/>
        </w:trPr>
        <w:tc>
          <w:tcPr>
            <w:tcW w:w="1900" w:type="dxa"/>
            <w:vMerge/>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4154"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1600"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2180"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79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r>
      <w:tr w:rsidR="00FE367E" w:rsidTr="00F91C49">
        <w:trPr>
          <w:cantSplit/>
          <w:trHeight w:val="283"/>
        </w:trPr>
        <w:tc>
          <w:tcPr>
            <w:tcW w:w="1900" w:type="dxa"/>
            <w:vMerge/>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3096"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Comune di residenza</w:t>
            </w:r>
          </w:p>
        </w:tc>
        <w:tc>
          <w:tcPr>
            <w:tcW w:w="105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52"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FE367E" w:rsidTr="00F91C49">
        <w:trPr>
          <w:cantSplit/>
          <w:trHeight w:val="397"/>
        </w:trPr>
        <w:tc>
          <w:tcPr>
            <w:tcW w:w="1900" w:type="dxa"/>
            <w:vMerge/>
            <w:tcBorders>
              <w:bottom w:val="double" w:sz="4" w:space="0" w:color="auto"/>
            </w:tcBorders>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3096" w:type="dxa"/>
            <w:tcBorders>
              <w:bottom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1058" w:type="dxa"/>
            <w:tcBorders>
              <w:bottom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3252" w:type="dxa"/>
            <w:gridSpan w:val="2"/>
            <w:tcBorders>
              <w:bottom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528" w:type="dxa"/>
            <w:tcBorders>
              <w:bottom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798" w:type="dxa"/>
            <w:tcBorders>
              <w:bottom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r>
    </w:tbl>
    <w:p w:rsidR="00FE367E" w:rsidRDefault="00FE367E" w:rsidP="00FE367E">
      <w:pPr>
        <w:spacing w:after="120"/>
      </w:pPr>
    </w:p>
    <w:p w:rsidR="00FE367E" w:rsidRDefault="00FE367E" w:rsidP="00FE367E">
      <w:pPr>
        <w:spacing w:after="120"/>
        <w:rPr>
          <w:rFonts w:ascii="Garamond" w:hAnsi="Garamond" w:cs="Garamond"/>
          <w:sz w:val="22"/>
          <w:szCs w:val="22"/>
        </w:rPr>
      </w:pPr>
      <w:r>
        <w:rPr>
          <w:rFonts w:ascii="Garamond" w:hAnsi="Garamond" w:cs="Garamond"/>
          <w:sz w:val="22"/>
          <w:szCs w:val="22"/>
        </w:rPr>
        <w:t xml:space="preserve">In qualità di </w:t>
      </w:r>
      <w:r>
        <w:rPr>
          <w:rFonts w:ascii="Garamond" w:hAnsi="Garamond" w:cs="Garamond"/>
          <w:b/>
          <w:bCs/>
          <w:sz w:val="22"/>
          <w:szCs w:val="22"/>
        </w:rPr>
        <w:t>titolare/legale rappresentante dell’impresa</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FE367E" w:rsidTr="00F91C49">
        <w:trPr>
          <w:trHeight w:val="397"/>
        </w:trPr>
        <w:tc>
          <w:tcPr>
            <w:tcW w:w="10632" w:type="dxa"/>
            <w:gridSpan w:val="7"/>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b/>
                <w:bCs/>
                <w:sz w:val="18"/>
                <w:szCs w:val="18"/>
              </w:rPr>
              <w:t xml:space="preserve">SEZIONE 2 – Anagrafica impresa </w:t>
            </w:r>
          </w:p>
        </w:tc>
      </w:tr>
      <w:tr w:rsidR="00FE367E" w:rsidTr="00F91C49">
        <w:trPr>
          <w:cantSplit/>
          <w:trHeight w:val="283"/>
        </w:trPr>
        <w:tc>
          <w:tcPr>
            <w:tcW w:w="1900" w:type="dxa"/>
            <w:vMerge w:val="restart"/>
            <w:shd w:val="clear" w:color="auto" w:fill="AAC8C8"/>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Impresa </w:t>
            </w:r>
          </w:p>
        </w:tc>
        <w:tc>
          <w:tcPr>
            <w:tcW w:w="4196"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 xml:space="preserve">Denominazione/Ragione sociale dell’impresa </w:t>
            </w:r>
          </w:p>
        </w:tc>
        <w:tc>
          <w:tcPr>
            <w:tcW w:w="2268" w:type="dxa"/>
            <w:shd w:val="clear" w:color="auto" w:fill="EAEAD5"/>
            <w:vAlign w:val="center"/>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sz w:val="18"/>
                <w:szCs w:val="18"/>
              </w:rPr>
              <w:t>Forma giuridica</w:t>
            </w:r>
          </w:p>
        </w:tc>
        <w:tc>
          <w:tcPr>
            <w:tcW w:w="2268" w:type="dxa"/>
            <w:gridSpan w:val="3"/>
            <w:shd w:val="clear" w:color="auto" w:fill="EAEAD5"/>
            <w:vAlign w:val="center"/>
          </w:tcPr>
          <w:p w:rsidR="00FE367E" w:rsidRDefault="00FE367E" w:rsidP="00F91C49">
            <w:pPr>
              <w:pStyle w:val="Contenutotabella"/>
              <w:snapToGrid w:val="0"/>
              <w:spacing w:after="120"/>
              <w:rPr>
                <w:rFonts w:ascii="Garamond" w:hAnsi="Garamond" w:cs="Garamond"/>
                <w:b/>
                <w:bCs/>
                <w:sz w:val="18"/>
                <w:szCs w:val="18"/>
              </w:rPr>
            </w:pPr>
          </w:p>
        </w:tc>
      </w:tr>
      <w:tr w:rsidR="00FE367E" w:rsidTr="00F91C49">
        <w:trPr>
          <w:cantSplit/>
          <w:trHeight w:val="397"/>
        </w:trPr>
        <w:tc>
          <w:tcPr>
            <w:tcW w:w="1900" w:type="dxa"/>
            <w:vMerge/>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FE367E" w:rsidRDefault="00FE367E" w:rsidP="00F91C49">
            <w:pPr>
              <w:pStyle w:val="Contenutotabella"/>
              <w:snapToGrid w:val="0"/>
              <w:spacing w:after="120"/>
              <w:rPr>
                <w:rFonts w:ascii="Garamond" w:hAnsi="Garamond" w:cs="Garamond"/>
                <w:b/>
                <w:bCs/>
                <w:sz w:val="18"/>
                <w:szCs w:val="18"/>
              </w:rPr>
            </w:pPr>
          </w:p>
        </w:tc>
        <w:tc>
          <w:tcPr>
            <w:tcW w:w="4536" w:type="dxa"/>
            <w:gridSpan w:val="4"/>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r>
      <w:tr w:rsidR="00FE367E" w:rsidTr="00F91C49">
        <w:trPr>
          <w:cantSplit/>
        </w:trPr>
        <w:tc>
          <w:tcPr>
            <w:tcW w:w="1900" w:type="dxa"/>
            <w:vMerge w:val="restart"/>
            <w:shd w:val="clear" w:color="auto" w:fill="AAC8C8"/>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Sede legale </w:t>
            </w:r>
          </w:p>
        </w:tc>
        <w:tc>
          <w:tcPr>
            <w:tcW w:w="2921"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Comune</w:t>
            </w:r>
          </w:p>
        </w:tc>
        <w:tc>
          <w:tcPr>
            <w:tcW w:w="1275"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10"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FE367E" w:rsidTr="00F91C49">
        <w:trPr>
          <w:cantSplit/>
          <w:trHeight w:val="397"/>
        </w:trPr>
        <w:tc>
          <w:tcPr>
            <w:tcW w:w="1900" w:type="dxa"/>
            <w:vMerge/>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2921"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1275"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3210"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52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79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r>
      <w:tr w:rsidR="00FE367E" w:rsidTr="00F91C49">
        <w:trPr>
          <w:cantSplit/>
          <w:trHeight w:val="283"/>
        </w:trPr>
        <w:tc>
          <w:tcPr>
            <w:tcW w:w="1900" w:type="dxa"/>
            <w:vMerge w:val="restart"/>
            <w:shd w:val="clear" w:color="auto" w:fill="AAC8C8"/>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b/>
                <w:bCs/>
                <w:sz w:val="18"/>
                <w:szCs w:val="18"/>
              </w:rPr>
              <w:t>Dati impresa</w:t>
            </w:r>
          </w:p>
        </w:tc>
        <w:tc>
          <w:tcPr>
            <w:tcW w:w="2921" w:type="dxa"/>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Codice fiscale</w:t>
            </w:r>
          </w:p>
        </w:tc>
        <w:tc>
          <w:tcPr>
            <w:tcW w:w="5811" w:type="dxa"/>
            <w:gridSpan w:val="5"/>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Partita IVA</w:t>
            </w:r>
          </w:p>
        </w:tc>
      </w:tr>
      <w:tr w:rsidR="00FE367E" w:rsidTr="00F91C49">
        <w:trPr>
          <w:cantSplit/>
          <w:trHeight w:val="262"/>
        </w:trPr>
        <w:tc>
          <w:tcPr>
            <w:tcW w:w="1900" w:type="dxa"/>
            <w:vMerge/>
            <w:tcBorders>
              <w:bottom w:val="double" w:sz="4" w:space="0" w:color="auto"/>
            </w:tcBorders>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5811" w:type="dxa"/>
            <w:gridSpan w:val="5"/>
            <w:tcBorders>
              <w:bottom w:val="double" w:sz="4" w:space="0" w:color="auto"/>
            </w:tcBorders>
            <w:shd w:val="clear" w:color="auto" w:fill="EAEAD5"/>
            <w:vAlign w:val="center"/>
          </w:tcPr>
          <w:p w:rsidR="00FE367E" w:rsidRDefault="00FE367E" w:rsidP="00F91C49">
            <w:pPr>
              <w:pStyle w:val="Contenutotabella"/>
              <w:snapToGrid w:val="0"/>
              <w:spacing w:after="120"/>
              <w:ind w:left="459"/>
              <w:rPr>
                <w:rFonts w:ascii="Garamond" w:hAnsi="Garamond" w:cs="Garamond"/>
                <w:sz w:val="18"/>
                <w:szCs w:val="18"/>
              </w:rPr>
            </w:pPr>
          </w:p>
        </w:tc>
      </w:tr>
    </w:tbl>
    <w:p w:rsidR="00FE367E" w:rsidRDefault="00FE367E" w:rsidP="00FE367E">
      <w:pPr>
        <w:spacing w:after="120"/>
        <w:rPr>
          <w:rFonts w:ascii="Garamond" w:hAnsi="Garamond" w:cs="Garamond"/>
          <w:sz w:val="22"/>
          <w:szCs w:val="22"/>
        </w:rPr>
      </w:pPr>
    </w:p>
    <w:p w:rsidR="00FE367E" w:rsidRDefault="00FE367E" w:rsidP="00FE367E">
      <w:pPr>
        <w:spacing w:after="120"/>
        <w:jc w:val="both"/>
        <w:outlineLvl w:val="0"/>
        <w:rPr>
          <w:rFonts w:ascii="Garamond" w:hAnsi="Garamond" w:cs="Garamond"/>
          <w:b/>
          <w:bCs/>
          <w:color w:val="FF0000"/>
          <w:sz w:val="22"/>
          <w:szCs w:val="22"/>
        </w:rPr>
      </w:pPr>
      <w:r>
        <w:rPr>
          <w:rFonts w:ascii="Garamond" w:hAnsi="Garamond" w:cs="Garamond"/>
          <w:sz w:val="22"/>
          <w:szCs w:val="22"/>
        </w:rPr>
        <w:t>In relazione a quanto previsto dal bando.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FE367E" w:rsidTr="00F91C49">
        <w:trPr>
          <w:cantSplit/>
          <w:trHeight w:val="283"/>
        </w:trPr>
        <w:tc>
          <w:tcPr>
            <w:tcW w:w="1560" w:type="dxa"/>
            <w:vMerge w:val="restart"/>
            <w:tcBorders>
              <w:top w:val="double" w:sz="4" w:space="0" w:color="auto"/>
            </w:tcBorders>
            <w:shd w:val="clear" w:color="auto" w:fill="AAC8C8"/>
          </w:tcPr>
          <w:p w:rsidR="00FE367E" w:rsidRDefault="00FE367E" w:rsidP="00F91C49">
            <w:pPr>
              <w:spacing w:after="120"/>
              <w:rPr>
                <w:rFonts w:ascii="Garamond" w:hAnsi="Garamond" w:cs="Garamond"/>
                <w:b/>
                <w:bCs/>
                <w:sz w:val="16"/>
                <w:szCs w:val="16"/>
              </w:rPr>
            </w:pPr>
            <w:r>
              <w:rPr>
                <w:rFonts w:ascii="Garamond" w:hAnsi="Garamond" w:cs="Garamond"/>
                <w:b/>
                <w:bCs/>
                <w:sz w:val="18"/>
                <w:szCs w:val="18"/>
              </w:rPr>
              <w:t xml:space="preserve">Bando/Avviso </w:t>
            </w:r>
            <w:r>
              <w:rPr>
                <w:rFonts w:ascii="Garamond" w:hAnsi="Garamond" w:cs="Garamond"/>
                <w:b/>
                <w:bCs/>
                <w:sz w:val="16"/>
                <w:szCs w:val="16"/>
              </w:rPr>
              <w:t xml:space="preserve"> </w:t>
            </w:r>
          </w:p>
        </w:tc>
        <w:tc>
          <w:tcPr>
            <w:tcW w:w="3261" w:type="dxa"/>
            <w:tcBorders>
              <w:top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Titolo:</w:t>
            </w:r>
          </w:p>
        </w:tc>
        <w:tc>
          <w:tcPr>
            <w:tcW w:w="3402" w:type="dxa"/>
            <w:tcBorders>
              <w:top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sz w:val="18"/>
                <w:szCs w:val="18"/>
              </w:rPr>
              <w:t>Estremi provvedimento di approvazione</w:t>
            </w:r>
          </w:p>
        </w:tc>
        <w:tc>
          <w:tcPr>
            <w:tcW w:w="2409" w:type="dxa"/>
            <w:tcBorders>
              <w:top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Pubblicato in BUR</w:t>
            </w:r>
          </w:p>
        </w:tc>
      </w:tr>
      <w:tr w:rsidR="00FE367E" w:rsidTr="00F91C49">
        <w:trPr>
          <w:cantSplit/>
          <w:trHeight w:val="397"/>
        </w:trPr>
        <w:tc>
          <w:tcPr>
            <w:tcW w:w="1560" w:type="dxa"/>
            <w:vMerge/>
            <w:tcBorders>
              <w:bottom w:val="double" w:sz="4" w:space="0" w:color="auto"/>
            </w:tcBorders>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3261" w:type="dxa"/>
            <w:tcBorders>
              <w:bottom w:val="double" w:sz="4" w:space="0" w:color="auto"/>
            </w:tcBorders>
            <w:shd w:val="clear" w:color="auto" w:fill="EAEAD5"/>
            <w:vAlign w:val="center"/>
          </w:tcPr>
          <w:p w:rsidR="00FE367E" w:rsidRDefault="00FE367E" w:rsidP="00F91C49">
            <w:pPr>
              <w:jc w:val="center"/>
              <w:rPr>
                <w:rFonts w:ascii="Garamond" w:hAnsi="Garamond" w:cs="Garamond"/>
                <w:sz w:val="18"/>
                <w:szCs w:val="18"/>
                <w:lang w:eastAsia="it-IT"/>
              </w:rPr>
            </w:pPr>
            <w:r>
              <w:rPr>
                <w:rFonts w:ascii="Garamond" w:hAnsi="Garamond" w:cs="Garamond"/>
                <w:sz w:val="18"/>
                <w:szCs w:val="18"/>
                <w:lang w:eastAsia="it-IT"/>
              </w:rPr>
              <w:t xml:space="preserve">Bando per la concessione dei contributi </w:t>
            </w:r>
          </w:p>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lang w:eastAsia="it-IT"/>
              </w:rPr>
              <w:t>ai progetti per la riqualificazione e valorizzazione delle imprese commerciali</w:t>
            </w:r>
            <w:r>
              <w:rPr>
                <w:rFonts w:ascii="Garamond" w:hAnsi="Garamond" w:cs="Garamond"/>
                <w:sz w:val="18"/>
                <w:szCs w:val="18"/>
              </w:rPr>
              <w:t xml:space="preserve"> ..</w:t>
            </w:r>
          </w:p>
        </w:tc>
        <w:tc>
          <w:tcPr>
            <w:tcW w:w="3402" w:type="dxa"/>
            <w:tcBorders>
              <w:bottom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 xml:space="preserve">Es: </w:t>
            </w:r>
            <w:r>
              <w:rPr>
                <w:rFonts w:ascii="Garamond" w:hAnsi="Garamond" w:cs="Garamond"/>
                <w:i/>
                <w:iCs/>
                <w:sz w:val="18"/>
                <w:szCs w:val="18"/>
              </w:rPr>
              <w:t>DGR n. … del ……</w:t>
            </w:r>
          </w:p>
        </w:tc>
        <w:tc>
          <w:tcPr>
            <w:tcW w:w="2409" w:type="dxa"/>
            <w:tcBorders>
              <w:bottom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n. ….. del  ………</w:t>
            </w:r>
          </w:p>
        </w:tc>
      </w:tr>
    </w:tbl>
    <w:p w:rsidR="00FE367E" w:rsidRDefault="00FE367E" w:rsidP="00FE367E">
      <w:pPr>
        <w:spacing w:after="120"/>
        <w:jc w:val="both"/>
        <w:outlineLvl w:val="0"/>
        <w:rPr>
          <w:rFonts w:ascii="Garamond" w:hAnsi="Garamond" w:cs="Garamond"/>
          <w:b/>
          <w:bCs/>
          <w:sz w:val="22"/>
          <w:szCs w:val="22"/>
        </w:rPr>
      </w:pPr>
    </w:p>
    <w:p w:rsidR="00FE367E" w:rsidRDefault="00FE367E" w:rsidP="00FE367E">
      <w:pPr>
        <w:spacing w:after="120"/>
        <w:jc w:val="both"/>
        <w:outlineLvl w:val="0"/>
        <w:rPr>
          <w:rFonts w:ascii="Garamond" w:hAnsi="Garamond" w:cs="Garamond"/>
          <w:sz w:val="22"/>
          <w:szCs w:val="22"/>
        </w:rPr>
      </w:pPr>
      <w:r>
        <w:rPr>
          <w:rFonts w:ascii="Garamond" w:hAnsi="Garamond" w:cs="Garamond"/>
          <w:b/>
          <w:bCs/>
          <w:sz w:val="22"/>
          <w:szCs w:val="22"/>
        </w:rPr>
        <w:t xml:space="preserve">Per la concessione di aiuti </w:t>
      </w:r>
      <w:r>
        <w:rPr>
          <w:rFonts w:ascii="Garamond" w:hAnsi="Garamond" w:cs="Garamond"/>
          <w:sz w:val="22"/>
          <w:szCs w:val="22"/>
        </w:rPr>
        <w:t>«</w:t>
      </w:r>
      <w:r>
        <w:rPr>
          <w:rFonts w:ascii="Garamond" w:hAnsi="Garamond" w:cs="Garamond"/>
          <w:i/>
          <w:iCs/>
          <w:sz w:val="22"/>
          <w:szCs w:val="22"/>
        </w:rPr>
        <w:t>de minimis</w:t>
      </w:r>
      <w:r>
        <w:rPr>
          <w:rFonts w:ascii="Garamond" w:hAnsi="Garamond" w:cs="Garamond"/>
          <w:sz w:val="22"/>
          <w:szCs w:val="22"/>
        </w:rPr>
        <w:t>»</w:t>
      </w:r>
      <w:r>
        <w:rPr>
          <w:rFonts w:ascii="Garamond" w:hAnsi="Garamond" w:cs="Garamond"/>
          <w:b/>
          <w:bCs/>
          <w:sz w:val="22"/>
          <w:szCs w:val="22"/>
        </w:rPr>
        <w:t xml:space="preserve"> di cui al Regolamento (UE) n. 1407/2013 </w:t>
      </w:r>
    </w:p>
    <w:p w:rsidR="00FE367E" w:rsidRDefault="00FE367E" w:rsidP="00FE367E">
      <w:pPr>
        <w:spacing w:after="120"/>
        <w:jc w:val="both"/>
        <w:outlineLvl w:val="0"/>
        <w:rPr>
          <w:rFonts w:ascii="Garamond" w:hAnsi="Garamond" w:cs="Garamond"/>
          <w:sz w:val="22"/>
          <w:szCs w:val="22"/>
        </w:rPr>
      </w:pPr>
      <w:r>
        <w:rPr>
          <w:rFonts w:ascii="Garamond" w:hAnsi="Garamond" w:cs="Garamond"/>
          <w:b/>
          <w:bCs/>
          <w:sz w:val="22"/>
          <w:szCs w:val="22"/>
        </w:rPr>
        <w:t>PRESA VISIONE</w:t>
      </w:r>
      <w:r>
        <w:rPr>
          <w:rFonts w:ascii="Garamond" w:hAnsi="Garamond" w:cs="Garamond"/>
          <w:sz w:val="22"/>
          <w:szCs w:val="22"/>
        </w:rPr>
        <w:t xml:space="preserve"> delle </w:t>
      </w:r>
      <w:r>
        <w:rPr>
          <w:rFonts w:ascii="Garamond" w:hAnsi="Garamond" w:cs="Garamond"/>
          <w:b/>
          <w:bCs/>
          <w:sz w:val="22"/>
          <w:szCs w:val="22"/>
        </w:rPr>
        <w:t>istruzioni per la predisposizione della presente dichiarazione (Allegato I)</w:t>
      </w:r>
      <w:r>
        <w:rPr>
          <w:rFonts w:ascii="Garamond" w:hAnsi="Garamond" w:cs="Garamond"/>
          <w:sz w:val="22"/>
          <w:szCs w:val="22"/>
        </w:rPr>
        <w:t>;</w:t>
      </w:r>
    </w:p>
    <w:p w:rsidR="00FE367E" w:rsidRDefault="00FE367E" w:rsidP="00FE367E">
      <w:pPr>
        <w:spacing w:after="120"/>
        <w:jc w:val="both"/>
        <w:outlineLvl w:val="0"/>
        <w:rPr>
          <w:rFonts w:ascii="Garamond" w:hAnsi="Garamond" w:cs="Garamond"/>
          <w:spacing w:val="-6"/>
          <w:sz w:val="22"/>
          <w:szCs w:val="22"/>
        </w:rPr>
      </w:pPr>
      <w:r>
        <w:rPr>
          <w:rFonts w:ascii="Garamond" w:hAnsi="Garamond" w:cs="Garamond"/>
          <w:b/>
          <w:bCs/>
          <w:spacing w:val="-6"/>
          <w:sz w:val="22"/>
          <w:szCs w:val="22"/>
        </w:rPr>
        <w:t>CONSAPEVOLE delle responsabilità anche penali assunte</w:t>
      </w:r>
      <w:r>
        <w:rPr>
          <w:rFonts w:ascii="Garamond" w:hAnsi="Garamond" w:cs="Garamond"/>
          <w:spacing w:val="-6"/>
          <w:sz w:val="22"/>
          <w:szCs w:val="22"/>
        </w:rPr>
        <w:t xml:space="preserve"> in caso di rilascio di dichiarazioni mendaci, formazione di atti falsi e loro uso, </w:t>
      </w:r>
      <w:r>
        <w:rPr>
          <w:rFonts w:ascii="Garamond" w:hAnsi="Garamond" w:cs="Garamond"/>
          <w:b/>
          <w:bCs/>
          <w:spacing w:val="-6"/>
          <w:sz w:val="22"/>
          <w:szCs w:val="22"/>
        </w:rPr>
        <w:t>e della conseguente decadenza dai benefici concessi</w:t>
      </w:r>
      <w:r>
        <w:rPr>
          <w:rFonts w:ascii="Garamond" w:hAnsi="Garamond" w:cs="Garamond"/>
          <w:spacing w:val="-6"/>
          <w:sz w:val="22"/>
          <w:szCs w:val="22"/>
        </w:rPr>
        <w:t xml:space="preserve"> sulla base di una dichiarazione non veritiera, ai sensi degli articoli </w:t>
      </w:r>
      <w:hyperlink r:id="rId14" w:history="1">
        <w:r>
          <w:rPr>
            <w:rFonts w:ascii="Garamond" w:hAnsi="Garamond" w:cs="Garamond"/>
            <w:spacing w:val="-6"/>
            <w:sz w:val="22"/>
            <w:szCs w:val="22"/>
          </w:rPr>
          <w:t>75</w:t>
        </w:r>
      </w:hyperlink>
      <w:r>
        <w:rPr>
          <w:rFonts w:ascii="Garamond" w:hAnsi="Garamond" w:cs="Garamond"/>
          <w:spacing w:val="-6"/>
          <w:sz w:val="22"/>
          <w:szCs w:val="22"/>
        </w:rPr>
        <w:t xml:space="preserve"> e </w:t>
      </w:r>
      <w:hyperlink r:id="rId15" w:history="1">
        <w:r>
          <w:rPr>
            <w:rFonts w:ascii="Garamond" w:hAnsi="Garamond" w:cs="Garamond"/>
            <w:spacing w:val="-6"/>
            <w:sz w:val="22"/>
            <w:szCs w:val="22"/>
          </w:rPr>
          <w:t>76</w:t>
        </w:r>
      </w:hyperlink>
      <w:r>
        <w:rPr>
          <w:rFonts w:ascii="Garamond" w:hAnsi="Garamond" w:cs="Garamond"/>
          <w:spacing w:val="-6"/>
          <w:sz w:val="22"/>
          <w:szCs w:val="22"/>
        </w:rPr>
        <w:t xml:space="preserve"> del </w:t>
      </w:r>
      <w:hyperlink r:id="rId16" w:history="1">
        <w:r>
          <w:rPr>
            <w:rFonts w:ascii="Garamond" w:hAnsi="Garamond" w:cs="Garamond"/>
            <w:spacing w:val="-6"/>
            <w:sz w:val="22"/>
            <w:szCs w:val="22"/>
          </w:rPr>
          <w:t>decreto del Presidente della Repubblica 28 dicembre 2000, n. 445</w:t>
        </w:r>
      </w:hyperlink>
      <w:r>
        <w:rPr>
          <w:rFonts w:ascii="Garamond" w:hAnsi="Garamond" w:cs="Garamond"/>
          <w:spacing w:val="-6"/>
          <w:sz w:val="22"/>
          <w:szCs w:val="22"/>
        </w:rPr>
        <w:t xml:space="preserve"> (</w:t>
      </w:r>
      <w:r>
        <w:rPr>
          <w:rFonts w:ascii="Garamond" w:hAnsi="Garamond" w:cs="Garamond"/>
          <w:i/>
          <w:iCs/>
          <w:spacing w:val="-6"/>
          <w:sz w:val="22"/>
          <w:szCs w:val="22"/>
        </w:rPr>
        <w:t>Testo unico delle disposizioni legislative e regolamentari in materia di documentazione amministrativa</w:t>
      </w:r>
      <w:r>
        <w:rPr>
          <w:rFonts w:ascii="Garamond" w:hAnsi="Garamond" w:cs="Garamond"/>
          <w:spacing w:val="-6"/>
          <w:sz w:val="22"/>
          <w:szCs w:val="22"/>
        </w:rPr>
        <w:t>)</w:t>
      </w:r>
    </w:p>
    <w:p w:rsidR="00FE367E" w:rsidRDefault="00FE367E" w:rsidP="00FE367E">
      <w:pPr>
        <w:spacing w:after="120"/>
        <w:outlineLvl w:val="0"/>
        <w:rPr>
          <w:rFonts w:ascii="Garamond" w:hAnsi="Garamond" w:cs="Garamond"/>
          <w:sz w:val="22"/>
          <w:szCs w:val="22"/>
        </w:rPr>
      </w:pPr>
      <w:r>
        <w:rPr>
          <w:rFonts w:ascii="Garamond" w:hAnsi="Garamond" w:cs="Garamond"/>
          <w:spacing w:val="-6"/>
          <w:sz w:val="22"/>
          <w:szCs w:val="22"/>
        </w:rPr>
        <w:t>,</w:t>
      </w:r>
      <w:r>
        <w:rPr>
          <w:rFonts w:ascii="Garamond" w:hAnsi="Garamond" w:cs="Garamond"/>
          <w:sz w:val="22"/>
          <w:szCs w:val="22"/>
        </w:rPr>
        <w:br w:type="page"/>
      </w:r>
    </w:p>
    <w:p w:rsidR="00FE367E" w:rsidRDefault="00FE367E" w:rsidP="00FE367E">
      <w:pPr>
        <w:spacing w:after="120"/>
        <w:jc w:val="center"/>
        <w:rPr>
          <w:rFonts w:ascii="Garamond" w:hAnsi="Garamond" w:cs="Garamond"/>
          <w:b/>
          <w:bCs/>
          <w:sz w:val="22"/>
          <w:szCs w:val="22"/>
        </w:rPr>
      </w:pPr>
      <w:r>
        <w:rPr>
          <w:rFonts w:ascii="Garamond" w:hAnsi="Garamond" w:cs="Garamond"/>
          <w:b/>
          <w:bCs/>
          <w:sz w:val="22"/>
          <w:szCs w:val="22"/>
        </w:rPr>
        <w:lastRenderedPageBreak/>
        <w:t>DICHIARA</w:t>
      </w:r>
    </w:p>
    <w:p w:rsidR="00FE367E" w:rsidRDefault="00FE367E" w:rsidP="00FE367E">
      <w:pPr>
        <w:spacing w:after="120"/>
        <w:jc w:val="center"/>
        <w:rPr>
          <w:rFonts w:ascii="Garamond" w:hAnsi="Garamond" w:cs="Garamond"/>
          <w:b/>
          <w:bCs/>
          <w:sz w:val="22"/>
          <w:szCs w:val="22"/>
          <w:u w:val="single"/>
        </w:rPr>
      </w:pPr>
      <w:r>
        <w:rPr>
          <w:rFonts w:ascii="Garamond" w:hAnsi="Garamond" w:cs="Garamond"/>
          <w:b/>
          <w:bCs/>
          <w:sz w:val="22"/>
          <w:szCs w:val="22"/>
          <w:u w:val="single"/>
        </w:rPr>
        <w:t xml:space="preserve">Sezione A – Natura dell’impresa </w:t>
      </w:r>
    </w:p>
    <w:p w:rsidR="00FE367E" w:rsidRDefault="00FE367E" w:rsidP="00FE367E">
      <w:pPr>
        <w:pStyle w:val="Corpotesto1"/>
        <w:spacing w:after="120"/>
        <w:jc w:val="both"/>
        <w:rPr>
          <w:rFonts w:ascii="Garamond" w:hAnsi="Garamond" w:cs="Garamond"/>
          <w:sz w:val="22"/>
          <w:szCs w:val="22"/>
        </w:rPr>
      </w:pPr>
      <w:r>
        <w:rPr>
          <w:rFonts w:ascii="Garamond" w:hAnsi="Garamond" w:cs="Garamond"/>
          <w:sz w:val="22"/>
          <w:szCs w:val="22"/>
        </w:rPr>
        <w:sym w:font="Wingdings" w:char="F06F"/>
      </w:r>
      <w:r>
        <w:rPr>
          <w:rFonts w:ascii="Garamond" w:hAnsi="Garamond" w:cs="Garamond"/>
          <w:sz w:val="32"/>
          <w:szCs w:val="32"/>
        </w:rPr>
        <w:t xml:space="preserve"> </w:t>
      </w:r>
      <w:r>
        <w:rPr>
          <w:rFonts w:ascii="Garamond" w:hAnsi="Garamond" w:cs="Garamond"/>
          <w:sz w:val="22"/>
          <w:szCs w:val="22"/>
        </w:rPr>
        <w:t xml:space="preserve">Che </w:t>
      </w:r>
      <w:r>
        <w:rPr>
          <w:rFonts w:ascii="Garamond" w:hAnsi="Garamond" w:cs="Garamond"/>
          <w:b/>
          <w:bCs/>
          <w:sz w:val="22"/>
          <w:szCs w:val="22"/>
        </w:rPr>
        <w:t>l’impresa non è controllata né controlla</w:t>
      </w:r>
      <w:r>
        <w:rPr>
          <w:rFonts w:ascii="Garamond" w:hAnsi="Garamond" w:cs="Garamond"/>
          <w:sz w:val="22"/>
          <w:szCs w:val="22"/>
        </w:rPr>
        <w:t>, direttamente o indirettamente</w:t>
      </w:r>
      <w:r>
        <w:rPr>
          <w:rStyle w:val="Rimandonotaapidipagina"/>
          <w:rFonts w:ascii="Garamond" w:hAnsi="Garamond" w:cs="Garamond"/>
          <w:sz w:val="22"/>
          <w:szCs w:val="22"/>
        </w:rPr>
        <w:footnoteReference w:id="5"/>
      </w:r>
      <w:r>
        <w:rPr>
          <w:rFonts w:ascii="Garamond" w:hAnsi="Garamond" w:cs="Garamond"/>
          <w:sz w:val="22"/>
          <w:szCs w:val="22"/>
        </w:rPr>
        <w:t>, altre imprese.</w:t>
      </w:r>
    </w:p>
    <w:p w:rsidR="00FE367E" w:rsidRDefault="00FE367E" w:rsidP="00FE367E">
      <w:pPr>
        <w:pStyle w:val="Corpotesto1"/>
        <w:spacing w:after="120"/>
        <w:jc w:val="both"/>
        <w:rPr>
          <w:rFonts w:ascii="Garamond" w:hAnsi="Garamond" w:cs="Garamond"/>
          <w:sz w:val="22"/>
          <w:szCs w:val="22"/>
        </w:rPr>
      </w:pPr>
      <w:r>
        <w:rPr>
          <w:rFonts w:ascii="Garamond" w:hAnsi="Garamond" w:cs="Garamond"/>
          <w:sz w:val="22"/>
          <w:szCs w:val="22"/>
        </w:rPr>
        <w:sym w:font="Wingdings" w:char="F06F"/>
      </w:r>
      <w:r>
        <w:rPr>
          <w:rFonts w:ascii="Garamond" w:hAnsi="Garamond" w:cs="Garamond"/>
          <w:sz w:val="32"/>
          <w:szCs w:val="32"/>
        </w:rPr>
        <w:t xml:space="preserve"> </w:t>
      </w:r>
      <w:r>
        <w:rPr>
          <w:rFonts w:ascii="Garamond" w:hAnsi="Garamond" w:cs="Garamond"/>
          <w:sz w:val="22"/>
          <w:szCs w:val="22"/>
        </w:rPr>
        <w:t xml:space="preserve">Che </w:t>
      </w:r>
      <w:r>
        <w:rPr>
          <w:rFonts w:ascii="Garamond" w:hAnsi="Garamond" w:cs="Garamond"/>
          <w:b/>
          <w:bCs/>
          <w:sz w:val="22"/>
          <w:szCs w:val="22"/>
        </w:rPr>
        <w:t>l’impresa controlla</w:t>
      </w:r>
      <w:r>
        <w:rPr>
          <w:rFonts w:ascii="Garamond" w:hAnsi="Garamond" w:cs="Garamond"/>
          <w:sz w:val="22"/>
          <w:szCs w:val="22"/>
        </w:rPr>
        <w:t>, anche indirettamente, le imprese seguenti aventi sede legale in Italia, per ciascuna delle quali presenta la dichiarazione di cui all’allegato II:</w:t>
      </w:r>
    </w:p>
    <w:p w:rsidR="00FE367E" w:rsidRDefault="00FE367E" w:rsidP="00FE367E">
      <w:pPr>
        <w:pStyle w:val="Corpotesto1"/>
        <w:spacing w:after="120"/>
        <w:ind w:left="360"/>
        <w:jc w:val="both"/>
        <w:rPr>
          <w:rFonts w:ascii="Garamond" w:hAnsi="Garamond" w:cs="Garamond"/>
          <w:sz w:val="22"/>
          <w:szCs w:val="22"/>
        </w:rPr>
      </w:pPr>
      <w:r>
        <w:rPr>
          <w:rFonts w:ascii="Garamond" w:hAnsi="Garamond" w:cs="Garamond"/>
          <w:sz w:val="22"/>
          <w:szCs w:val="22"/>
        </w:rPr>
        <w:t>(</w:t>
      </w:r>
      <w:r>
        <w:rPr>
          <w:rFonts w:ascii="Garamond" w:hAnsi="Garamond" w:cs="Garamond"/>
          <w:i/>
          <w:iCs/>
          <w:sz w:val="22"/>
          <w:szCs w:val="22"/>
        </w:rPr>
        <w:t>Ragione sociale e dati anagrafici</w:t>
      </w:r>
      <w:r>
        <w:rPr>
          <w:rFonts w:ascii="Garamond" w:hAnsi="Garamond" w:cs="Garamond"/>
          <w:sz w:val="22"/>
          <w:szCs w:val="22"/>
        </w:rPr>
        <w:t>) (</w:t>
      </w:r>
      <w:r>
        <w:rPr>
          <w:rFonts w:ascii="Garamond" w:hAnsi="Garamond" w:cs="Garamond"/>
          <w:i/>
          <w:iCs/>
          <w:sz w:val="22"/>
          <w:szCs w:val="22"/>
        </w:rPr>
        <w:t>ripetere tabella se necessario</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FE367E" w:rsidTr="00F91C49">
        <w:trPr>
          <w:trHeight w:val="397"/>
        </w:trPr>
        <w:tc>
          <w:tcPr>
            <w:tcW w:w="10632" w:type="dxa"/>
            <w:gridSpan w:val="6"/>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b/>
                <w:bCs/>
                <w:sz w:val="18"/>
                <w:szCs w:val="18"/>
              </w:rPr>
              <w:t>Anagrafica impresa controllata</w:t>
            </w:r>
          </w:p>
        </w:tc>
      </w:tr>
      <w:tr w:rsidR="00FE367E" w:rsidTr="00F91C49">
        <w:trPr>
          <w:cantSplit/>
          <w:trHeight w:val="283"/>
        </w:trPr>
        <w:tc>
          <w:tcPr>
            <w:tcW w:w="1900" w:type="dxa"/>
            <w:vMerge w:val="restart"/>
            <w:shd w:val="clear" w:color="auto" w:fill="AAC8C8"/>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Impresa </w:t>
            </w:r>
          </w:p>
        </w:tc>
        <w:tc>
          <w:tcPr>
            <w:tcW w:w="4196"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 xml:space="preserve">Denominazione/Ragione sociale dell’impresa </w:t>
            </w:r>
          </w:p>
        </w:tc>
        <w:tc>
          <w:tcPr>
            <w:tcW w:w="4536" w:type="dxa"/>
            <w:gridSpan w:val="3"/>
            <w:shd w:val="clear" w:color="auto" w:fill="EAEAD5"/>
            <w:vAlign w:val="center"/>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sz w:val="18"/>
                <w:szCs w:val="18"/>
              </w:rPr>
              <w:t>Forma giuridica</w:t>
            </w:r>
          </w:p>
        </w:tc>
      </w:tr>
      <w:tr w:rsidR="00FE367E" w:rsidTr="00F91C49">
        <w:trPr>
          <w:cantSplit/>
          <w:trHeight w:val="397"/>
        </w:trPr>
        <w:tc>
          <w:tcPr>
            <w:tcW w:w="1900" w:type="dxa"/>
            <w:vMerge/>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FE367E" w:rsidRDefault="00FE367E" w:rsidP="00F91C49">
            <w:pPr>
              <w:pStyle w:val="Contenutotabella"/>
              <w:snapToGrid w:val="0"/>
              <w:spacing w:after="120"/>
              <w:rPr>
                <w:rFonts w:ascii="Garamond" w:hAnsi="Garamond" w:cs="Garamond"/>
                <w:b/>
                <w:bCs/>
                <w:sz w:val="18"/>
                <w:szCs w:val="18"/>
              </w:rPr>
            </w:pPr>
          </w:p>
        </w:tc>
        <w:tc>
          <w:tcPr>
            <w:tcW w:w="4536" w:type="dxa"/>
            <w:gridSpan w:val="3"/>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r>
      <w:tr w:rsidR="00FE367E" w:rsidTr="00F91C49">
        <w:trPr>
          <w:cantSplit/>
        </w:trPr>
        <w:tc>
          <w:tcPr>
            <w:tcW w:w="1900" w:type="dxa"/>
            <w:vMerge w:val="restart"/>
            <w:shd w:val="clear" w:color="auto" w:fill="AAC8C8"/>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Sede legale </w:t>
            </w:r>
          </w:p>
        </w:tc>
        <w:tc>
          <w:tcPr>
            <w:tcW w:w="2921"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Comune</w:t>
            </w:r>
          </w:p>
        </w:tc>
        <w:tc>
          <w:tcPr>
            <w:tcW w:w="1275"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10"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FE367E" w:rsidTr="00F91C49">
        <w:trPr>
          <w:cantSplit/>
          <w:trHeight w:val="397"/>
        </w:trPr>
        <w:tc>
          <w:tcPr>
            <w:tcW w:w="1900" w:type="dxa"/>
            <w:vMerge/>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2921"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1275"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3210"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52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79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r>
      <w:tr w:rsidR="00FE367E" w:rsidTr="00F91C49">
        <w:trPr>
          <w:trHeight w:val="283"/>
        </w:trPr>
        <w:tc>
          <w:tcPr>
            <w:tcW w:w="1900" w:type="dxa"/>
            <w:shd w:val="clear" w:color="auto" w:fill="AAC8C8"/>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b/>
                <w:bCs/>
                <w:sz w:val="18"/>
                <w:szCs w:val="18"/>
              </w:rPr>
              <w:t>Dati impresa</w:t>
            </w:r>
          </w:p>
        </w:tc>
        <w:tc>
          <w:tcPr>
            <w:tcW w:w="2921" w:type="dxa"/>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Codice fiscale</w:t>
            </w:r>
          </w:p>
        </w:tc>
        <w:tc>
          <w:tcPr>
            <w:tcW w:w="5811" w:type="dxa"/>
            <w:gridSpan w:val="4"/>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Partita IVA</w:t>
            </w:r>
          </w:p>
        </w:tc>
      </w:tr>
      <w:tr w:rsidR="00FE367E" w:rsidTr="00F91C49">
        <w:trPr>
          <w:trHeight w:val="357"/>
        </w:trPr>
        <w:tc>
          <w:tcPr>
            <w:tcW w:w="1900" w:type="dxa"/>
            <w:tcBorders>
              <w:bottom w:val="double" w:sz="4" w:space="0" w:color="auto"/>
            </w:tcBorders>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5811" w:type="dxa"/>
            <w:gridSpan w:val="4"/>
            <w:tcBorders>
              <w:bottom w:val="double" w:sz="4" w:space="0" w:color="auto"/>
            </w:tcBorders>
            <w:shd w:val="clear" w:color="auto" w:fill="EAEAD5"/>
            <w:vAlign w:val="center"/>
          </w:tcPr>
          <w:p w:rsidR="00FE367E" w:rsidRDefault="00FE367E" w:rsidP="00F91C49">
            <w:pPr>
              <w:pStyle w:val="Contenutotabella"/>
              <w:snapToGrid w:val="0"/>
              <w:spacing w:after="120"/>
              <w:ind w:left="459"/>
              <w:rPr>
                <w:rFonts w:ascii="Garamond" w:hAnsi="Garamond" w:cs="Garamond"/>
                <w:sz w:val="18"/>
                <w:szCs w:val="18"/>
              </w:rPr>
            </w:pPr>
          </w:p>
        </w:tc>
      </w:tr>
    </w:tbl>
    <w:p w:rsidR="00FE367E" w:rsidRDefault="00FE367E" w:rsidP="00FE367E">
      <w:pPr>
        <w:pStyle w:val="Corpotesto1"/>
        <w:spacing w:after="120"/>
        <w:jc w:val="both"/>
        <w:rPr>
          <w:rFonts w:ascii="Garamond" w:hAnsi="Garamond" w:cs="Garamond"/>
          <w:sz w:val="22"/>
          <w:szCs w:val="22"/>
        </w:rPr>
      </w:pPr>
    </w:p>
    <w:p w:rsidR="00FE367E" w:rsidRDefault="00FE367E" w:rsidP="00FE367E">
      <w:pPr>
        <w:pStyle w:val="Corpotesto1"/>
        <w:numPr>
          <w:ilvl w:val="0"/>
          <w:numId w:val="44"/>
        </w:numPr>
        <w:spacing w:after="120"/>
        <w:jc w:val="both"/>
        <w:rPr>
          <w:rFonts w:ascii="Garamond" w:hAnsi="Garamond" w:cs="Garamond"/>
          <w:sz w:val="22"/>
          <w:szCs w:val="22"/>
        </w:rPr>
      </w:pPr>
      <w:r>
        <w:rPr>
          <w:rFonts w:ascii="Garamond" w:hAnsi="Garamond" w:cs="Garamond"/>
          <w:sz w:val="22"/>
          <w:szCs w:val="22"/>
        </w:rPr>
        <w:t xml:space="preserve">Che </w:t>
      </w:r>
      <w:r>
        <w:rPr>
          <w:rFonts w:ascii="Garamond" w:hAnsi="Garamond" w:cs="Garamond"/>
          <w:b/>
          <w:bCs/>
          <w:sz w:val="22"/>
          <w:szCs w:val="22"/>
        </w:rPr>
        <w:t>l’impresa è controllata</w:t>
      </w:r>
      <w:r>
        <w:rPr>
          <w:rFonts w:ascii="Garamond" w:hAnsi="Garamond" w:cs="Garamond"/>
          <w:sz w:val="22"/>
          <w:szCs w:val="22"/>
        </w:rPr>
        <w:t>, anche indirettamente, dalle imprese seguenti aventi sede legale o unità operativa in Italia,</w:t>
      </w:r>
      <w:r>
        <w:rPr>
          <w:rFonts w:ascii="Garamond" w:hAnsi="Garamond" w:cs="Garamond"/>
          <w:sz w:val="22"/>
          <w:szCs w:val="22"/>
          <w:vertAlign w:val="superscript"/>
        </w:rPr>
        <w:t xml:space="preserve"> </w:t>
      </w:r>
      <w:r>
        <w:rPr>
          <w:rFonts w:ascii="Garamond" w:hAnsi="Garamond" w:cs="Garamond"/>
          <w:sz w:val="22"/>
          <w:szCs w:val="22"/>
        </w:rPr>
        <w:t>per ciascuna delle quali presenta la dichiarazione di cui all’allegato II:</w:t>
      </w:r>
    </w:p>
    <w:p w:rsidR="00FE367E" w:rsidRDefault="00FE367E" w:rsidP="00FE367E">
      <w:pPr>
        <w:pStyle w:val="Corpotesto1"/>
        <w:spacing w:after="120"/>
        <w:ind w:left="360"/>
        <w:jc w:val="both"/>
        <w:rPr>
          <w:rFonts w:ascii="Garamond" w:hAnsi="Garamond" w:cs="Garamond"/>
          <w:sz w:val="22"/>
          <w:szCs w:val="22"/>
        </w:rPr>
      </w:pPr>
      <w:r>
        <w:rPr>
          <w:rFonts w:ascii="Garamond" w:hAnsi="Garamond" w:cs="Garamond"/>
          <w:sz w:val="22"/>
          <w:szCs w:val="22"/>
        </w:rPr>
        <w:t>(</w:t>
      </w:r>
      <w:r>
        <w:rPr>
          <w:rFonts w:ascii="Garamond" w:hAnsi="Garamond" w:cs="Garamond"/>
          <w:i/>
          <w:iCs/>
          <w:sz w:val="22"/>
          <w:szCs w:val="22"/>
        </w:rPr>
        <w:t>Ragione sociale e dati anagrafici</w:t>
      </w:r>
      <w:r>
        <w:rPr>
          <w:rFonts w:ascii="Garamond" w:hAnsi="Garamond" w:cs="Garamond"/>
          <w:sz w:val="22"/>
          <w:szCs w:val="22"/>
        </w:rPr>
        <w:t>) (</w:t>
      </w:r>
      <w:r>
        <w:rPr>
          <w:rFonts w:ascii="Garamond" w:hAnsi="Garamond" w:cs="Garamond"/>
          <w:i/>
          <w:iCs/>
          <w:sz w:val="22"/>
          <w:szCs w:val="22"/>
        </w:rPr>
        <w:t>ripetere tabella se necessario</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FE367E" w:rsidTr="00F91C49">
        <w:trPr>
          <w:trHeight w:val="397"/>
        </w:trPr>
        <w:tc>
          <w:tcPr>
            <w:tcW w:w="10632" w:type="dxa"/>
            <w:gridSpan w:val="7"/>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b/>
                <w:bCs/>
                <w:sz w:val="18"/>
                <w:szCs w:val="18"/>
              </w:rPr>
              <w:t>Anagrafica dell’impresa che esercita il controllo sulla richiedente</w:t>
            </w:r>
          </w:p>
        </w:tc>
      </w:tr>
      <w:tr w:rsidR="00FE367E" w:rsidTr="00F91C49">
        <w:trPr>
          <w:cantSplit/>
          <w:trHeight w:val="283"/>
        </w:trPr>
        <w:tc>
          <w:tcPr>
            <w:tcW w:w="1900" w:type="dxa"/>
            <w:vMerge w:val="restart"/>
            <w:shd w:val="clear" w:color="auto" w:fill="AAC8C8"/>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Impresa </w:t>
            </w:r>
          </w:p>
        </w:tc>
        <w:tc>
          <w:tcPr>
            <w:tcW w:w="4196"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 xml:space="preserve">Denominazione/Ragione sociale dell’impresa </w:t>
            </w:r>
          </w:p>
        </w:tc>
        <w:tc>
          <w:tcPr>
            <w:tcW w:w="2268" w:type="dxa"/>
            <w:shd w:val="clear" w:color="auto" w:fill="EAEAD5"/>
            <w:vAlign w:val="center"/>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sz w:val="18"/>
                <w:szCs w:val="18"/>
              </w:rPr>
              <w:t>Forma giuridica</w:t>
            </w:r>
          </w:p>
        </w:tc>
        <w:tc>
          <w:tcPr>
            <w:tcW w:w="2268" w:type="dxa"/>
            <w:gridSpan w:val="3"/>
            <w:shd w:val="clear" w:color="auto" w:fill="EAEAD5"/>
            <w:vAlign w:val="center"/>
          </w:tcPr>
          <w:p w:rsidR="00FE367E" w:rsidRDefault="00FE367E" w:rsidP="00F91C49">
            <w:pPr>
              <w:pStyle w:val="Contenutotabella"/>
              <w:snapToGrid w:val="0"/>
              <w:spacing w:after="120"/>
              <w:rPr>
                <w:rFonts w:ascii="Garamond" w:hAnsi="Garamond" w:cs="Garamond"/>
                <w:b/>
                <w:bCs/>
                <w:sz w:val="18"/>
                <w:szCs w:val="18"/>
              </w:rPr>
            </w:pPr>
          </w:p>
        </w:tc>
      </w:tr>
      <w:tr w:rsidR="00FE367E" w:rsidTr="00F91C49">
        <w:trPr>
          <w:cantSplit/>
          <w:trHeight w:val="397"/>
        </w:trPr>
        <w:tc>
          <w:tcPr>
            <w:tcW w:w="1900" w:type="dxa"/>
            <w:vMerge/>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FE367E" w:rsidRDefault="00FE367E" w:rsidP="00F91C49">
            <w:pPr>
              <w:pStyle w:val="Contenutotabella"/>
              <w:snapToGrid w:val="0"/>
              <w:spacing w:after="120"/>
              <w:rPr>
                <w:rFonts w:ascii="Garamond" w:hAnsi="Garamond" w:cs="Garamond"/>
                <w:b/>
                <w:bCs/>
                <w:sz w:val="18"/>
                <w:szCs w:val="18"/>
              </w:rPr>
            </w:pPr>
          </w:p>
        </w:tc>
        <w:tc>
          <w:tcPr>
            <w:tcW w:w="4536" w:type="dxa"/>
            <w:gridSpan w:val="4"/>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r>
      <w:tr w:rsidR="00FE367E" w:rsidTr="00F91C49">
        <w:trPr>
          <w:cantSplit/>
        </w:trPr>
        <w:tc>
          <w:tcPr>
            <w:tcW w:w="1900" w:type="dxa"/>
            <w:vMerge w:val="restart"/>
            <w:shd w:val="clear" w:color="auto" w:fill="AAC8C8"/>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Sede legale </w:t>
            </w:r>
          </w:p>
        </w:tc>
        <w:tc>
          <w:tcPr>
            <w:tcW w:w="2921"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Comune</w:t>
            </w:r>
          </w:p>
        </w:tc>
        <w:tc>
          <w:tcPr>
            <w:tcW w:w="1275"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10"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FE367E" w:rsidTr="00F91C49">
        <w:trPr>
          <w:cantSplit/>
          <w:trHeight w:val="397"/>
        </w:trPr>
        <w:tc>
          <w:tcPr>
            <w:tcW w:w="1900" w:type="dxa"/>
            <w:vMerge/>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2921"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1275"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3210" w:type="dxa"/>
            <w:gridSpan w:val="2"/>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52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798" w:type="dxa"/>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r>
      <w:tr w:rsidR="00FE367E" w:rsidTr="00F91C49">
        <w:trPr>
          <w:cantSplit/>
          <w:trHeight w:val="283"/>
        </w:trPr>
        <w:tc>
          <w:tcPr>
            <w:tcW w:w="1900" w:type="dxa"/>
            <w:vMerge w:val="restart"/>
            <w:shd w:val="clear" w:color="auto" w:fill="AAC8C8"/>
          </w:tcPr>
          <w:p w:rsidR="00FE367E" w:rsidRDefault="00FE367E" w:rsidP="00F91C49">
            <w:pPr>
              <w:pStyle w:val="Contenutotabella"/>
              <w:snapToGrid w:val="0"/>
              <w:spacing w:after="120"/>
              <w:rPr>
                <w:rFonts w:ascii="Garamond" w:hAnsi="Garamond" w:cs="Garamond"/>
                <w:b/>
                <w:bCs/>
                <w:sz w:val="18"/>
                <w:szCs w:val="18"/>
              </w:rPr>
            </w:pPr>
            <w:r>
              <w:rPr>
                <w:rFonts w:ascii="Garamond" w:hAnsi="Garamond" w:cs="Garamond"/>
                <w:b/>
                <w:bCs/>
                <w:sz w:val="18"/>
                <w:szCs w:val="18"/>
              </w:rPr>
              <w:t>Dati impresa</w:t>
            </w:r>
          </w:p>
        </w:tc>
        <w:tc>
          <w:tcPr>
            <w:tcW w:w="2921" w:type="dxa"/>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Codice fiscale</w:t>
            </w:r>
          </w:p>
        </w:tc>
        <w:tc>
          <w:tcPr>
            <w:tcW w:w="5811" w:type="dxa"/>
            <w:gridSpan w:val="5"/>
            <w:shd w:val="clear" w:color="auto" w:fill="EAEAD5"/>
          </w:tcPr>
          <w:p w:rsidR="00FE367E" w:rsidRDefault="00FE367E" w:rsidP="00F91C49">
            <w:pPr>
              <w:pStyle w:val="Contenutotabella"/>
              <w:snapToGrid w:val="0"/>
              <w:spacing w:after="120"/>
              <w:rPr>
                <w:rFonts w:ascii="Garamond" w:hAnsi="Garamond" w:cs="Garamond"/>
                <w:sz w:val="18"/>
                <w:szCs w:val="18"/>
              </w:rPr>
            </w:pPr>
            <w:r>
              <w:rPr>
                <w:rFonts w:ascii="Garamond" w:hAnsi="Garamond" w:cs="Garamond"/>
                <w:sz w:val="18"/>
                <w:szCs w:val="18"/>
              </w:rPr>
              <w:t>Partita IVA</w:t>
            </w:r>
          </w:p>
        </w:tc>
      </w:tr>
      <w:tr w:rsidR="00FE367E" w:rsidTr="00F91C49">
        <w:trPr>
          <w:cantSplit/>
          <w:trHeight w:val="301"/>
        </w:trPr>
        <w:tc>
          <w:tcPr>
            <w:tcW w:w="1900" w:type="dxa"/>
            <w:vMerge/>
            <w:tcBorders>
              <w:bottom w:val="double" w:sz="4" w:space="0" w:color="auto"/>
            </w:tcBorders>
            <w:shd w:val="clear" w:color="auto" w:fill="AAC8C8"/>
          </w:tcPr>
          <w:p w:rsidR="00FE367E" w:rsidRDefault="00FE367E" w:rsidP="00F91C49">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5811" w:type="dxa"/>
            <w:gridSpan w:val="5"/>
            <w:tcBorders>
              <w:bottom w:val="double" w:sz="4" w:space="0" w:color="auto"/>
            </w:tcBorders>
            <w:shd w:val="clear" w:color="auto" w:fill="EAEAD5"/>
            <w:vAlign w:val="center"/>
          </w:tcPr>
          <w:p w:rsidR="00FE367E" w:rsidRDefault="00FE367E" w:rsidP="00F91C49">
            <w:pPr>
              <w:pStyle w:val="Contenutotabella"/>
              <w:snapToGrid w:val="0"/>
              <w:spacing w:after="120"/>
              <w:ind w:left="459"/>
              <w:rPr>
                <w:rFonts w:ascii="Garamond" w:hAnsi="Garamond" w:cs="Garamond"/>
                <w:sz w:val="18"/>
                <w:szCs w:val="18"/>
              </w:rPr>
            </w:pPr>
          </w:p>
        </w:tc>
      </w:tr>
    </w:tbl>
    <w:p w:rsidR="00FE367E" w:rsidRDefault="00FE367E" w:rsidP="00FE367E">
      <w:pPr>
        <w:pStyle w:val="Corpotesto1"/>
        <w:spacing w:after="120"/>
        <w:ind w:left="360"/>
        <w:jc w:val="both"/>
        <w:rPr>
          <w:rFonts w:ascii="Garamond" w:hAnsi="Garamond" w:cs="Garamond"/>
          <w:color w:val="auto"/>
          <w:sz w:val="22"/>
          <w:szCs w:val="22"/>
          <w:lang w:eastAsia="zh-CN"/>
        </w:rPr>
      </w:pPr>
    </w:p>
    <w:p w:rsidR="00FE367E" w:rsidRDefault="00FE367E" w:rsidP="00FE367E">
      <w:pPr>
        <w:spacing w:after="120"/>
        <w:jc w:val="center"/>
        <w:rPr>
          <w:rFonts w:ascii="Garamond" w:hAnsi="Garamond" w:cs="Garamond"/>
          <w:b/>
          <w:bCs/>
          <w:sz w:val="22"/>
          <w:szCs w:val="22"/>
          <w:u w:val="single"/>
        </w:rPr>
      </w:pPr>
      <w:r>
        <w:rPr>
          <w:rFonts w:ascii="Garamond" w:hAnsi="Garamond" w:cs="Garamond"/>
          <w:b/>
          <w:bCs/>
          <w:sz w:val="22"/>
          <w:szCs w:val="22"/>
          <w:u w:val="single"/>
        </w:rPr>
        <w:br w:type="page"/>
      </w:r>
      <w:r>
        <w:rPr>
          <w:rFonts w:ascii="Garamond" w:hAnsi="Garamond" w:cs="Garamond"/>
          <w:b/>
          <w:bCs/>
          <w:sz w:val="22"/>
          <w:szCs w:val="22"/>
          <w:u w:val="single"/>
        </w:rPr>
        <w:lastRenderedPageBreak/>
        <w:t>Sezione B</w:t>
      </w:r>
      <w:r>
        <w:rPr>
          <w:rFonts w:ascii="Garamond" w:hAnsi="Garamond" w:cs="Garamond"/>
          <w:sz w:val="22"/>
          <w:szCs w:val="22"/>
          <w:u w:val="single"/>
        </w:rPr>
        <w:t xml:space="preserve"> - R</w:t>
      </w:r>
      <w:r>
        <w:rPr>
          <w:rFonts w:ascii="Garamond" w:hAnsi="Garamond" w:cs="Garamond"/>
          <w:b/>
          <w:bCs/>
          <w:sz w:val="22"/>
          <w:szCs w:val="22"/>
          <w:u w:val="single"/>
        </w:rPr>
        <w:t>ispetto del massimale</w:t>
      </w:r>
    </w:p>
    <w:p w:rsidR="00FE367E" w:rsidRDefault="00FE367E" w:rsidP="00FE367E">
      <w:pPr>
        <w:pStyle w:val="Corpotesto1"/>
        <w:numPr>
          <w:ilvl w:val="0"/>
          <w:numId w:val="43"/>
        </w:numPr>
        <w:spacing w:after="120"/>
        <w:jc w:val="both"/>
        <w:rPr>
          <w:rFonts w:ascii="Garamond" w:hAnsi="Garamond" w:cs="Garamond"/>
          <w:sz w:val="22"/>
          <w:szCs w:val="22"/>
        </w:rPr>
      </w:pPr>
      <w:r>
        <w:rPr>
          <w:rFonts w:ascii="Garamond" w:hAnsi="Garamond" w:cs="Garamond"/>
          <w:sz w:val="22"/>
          <w:szCs w:val="22"/>
        </w:rPr>
        <w:t>Che l’esercizio finanziario (anno fiscale) dell’impresa rappresentata inizia il ___________ e termina il _________;</w:t>
      </w:r>
    </w:p>
    <w:p w:rsidR="00FE367E" w:rsidRDefault="00FE367E" w:rsidP="00FE367E">
      <w:pPr>
        <w:pStyle w:val="Corpotesto1"/>
        <w:numPr>
          <w:ilvl w:val="0"/>
          <w:numId w:val="43"/>
        </w:numPr>
        <w:spacing w:after="120"/>
        <w:jc w:val="both"/>
        <w:rPr>
          <w:rFonts w:ascii="Garamond" w:hAnsi="Garamond" w:cs="Garamond"/>
          <w:sz w:val="22"/>
          <w:szCs w:val="22"/>
        </w:rPr>
      </w:pPr>
    </w:p>
    <w:p w:rsidR="00FE367E" w:rsidRDefault="00FE367E" w:rsidP="00FE367E">
      <w:pPr>
        <w:pStyle w:val="Paragrafoelenco"/>
        <w:numPr>
          <w:ilvl w:val="0"/>
          <w:numId w:val="41"/>
        </w:numPr>
        <w:spacing w:after="120"/>
        <w:jc w:val="both"/>
        <w:outlineLvl w:val="0"/>
        <w:rPr>
          <w:rFonts w:ascii="Garamond" w:hAnsi="Garamond" w:cs="Garamond"/>
          <w:sz w:val="22"/>
          <w:szCs w:val="22"/>
        </w:rPr>
      </w:pPr>
      <w:r>
        <w:rPr>
          <w:rFonts w:ascii="Garamond" w:hAnsi="Garamond" w:cs="Garamond"/>
          <w:b/>
          <w:bCs/>
          <w:color w:val="000000"/>
          <w:sz w:val="22"/>
          <w:szCs w:val="22"/>
          <w:lang w:eastAsia="it-IT"/>
        </w:rPr>
        <w:t>2.1</w:t>
      </w:r>
      <w:r>
        <w:rPr>
          <w:rFonts w:ascii="Garamond" w:hAnsi="Garamond" w:cs="Garamond"/>
          <w:color w:val="000000"/>
          <w:sz w:val="22"/>
          <w:szCs w:val="22"/>
          <w:lang w:eastAsia="it-IT"/>
        </w:rPr>
        <w:t xml:space="preserve"> - Che all’impresa rappresentata </w:t>
      </w:r>
      <w:r>
        <w:rPr>
          <w:rFonts w:ascii="Garamond" w:hAnsi="Garamond" w:cs="Garamond"/>
          <w:b/>
          <w:bCs/>
          <w:color w:val="000000"/>
          <w:sz w:val="22"/>
          <w:szCs w:val="22"/>
          <w:lang w:eastAsia="it-IT"/>
        </w:rPr>
        <w:t>NON E’ STATO CONCESSO</w:t>
      </w:r>
      <w:r>
        <w:rPr>
          <w:rFonts w:ascii="Garamond" w:hAnsi="Garamond" w:cs="Garamond"/>
          <w:color w:val="000000"/>
          <w:sz w:val="22"/>
          <w:szCs w:val="22"/>
          <w:lang w:eastAsia="it-IT"/>
        </w:rPr>
        <w:t xml:space="preserve"> nell’esercizio finanziario corrente e nei due</w:t>
      </w:r>
      <w:r>
        <w:rPr>
          <w:rFonts w:ascii="Garamond" w:hAnsi="Garamond" w:cs="Garamond"/>
          <w:b/>
          <w:bCs/>
          <w:sz w:val="22"/>
          <w:szCs w:val="22"/>
        </w:rPr>
        <w:t xml:space="preserve"> </w:t>
      </w:r>
      <w:r>
        <w:rPr>
          <w:rFonts w:ascii="Garamond" w:hAnsi="Garamond" w:cs="Garamond"/>
          <w:sz w:val="22"/>
          <w:szCs w:val="22"/>
        </w:rPr>
        <w:t>esercizi finanziari precedenti alcun aiuto «</w:t>
      </w:r>
      <w:r>
        <w:rPr>
          <w:rFonts w:ascii="Garamond" w:hAnsi="Garamond" w:cs="Garamond"/>
          <w:i/>
          <w:iCs/>
          <w:sz w:val="22"/>
          <w:szCs w:val="22"/>
        </w:rPr>
        <w:t>de minimis</w:t>
      </w:r>
      <w:r>
        <w:rPr>
          <w:rFonts w:ascii="Garamond" w:hAnsi="Garamond" w:cs="Garamond"/>
          <w:sz w:val="22"/>
          <w:szCs w:val="22"/>
        </w:rPr>
        <w:t>», tenuto conto anche delle disposizioni relative a fusioni/acquisizioni o scissioni</w:t>
      </w:r>
      <w:r>
        <w:rPr>
          <w:rStyle w:val="Rimandonotaapidipagina"/>
          <w:rFonts w:ascii="Garamond" w:hAnsi="Garamond" w:cs="Garamond"/>
          <w:sz w:val="22"/>
          <w:szCs w:val="22"/>
        </w:rPr>
        <w:footnoteReference w:id="6"/>
      </w:r>
      <w:r>
        <w:rPr>
          <w:rFonts w:ascii="Garamond" w:hAnsi="Garamond" w:cs="Garamond"/>
          <w:sz w:val="22"/>
          <w:szCs w:val="22"/>
        </w:rPr>
        <w:t>;</w:t>
      </w:r>
    </w:p>
    <w:p w:rsidR="00FE367E" w:rsidRDefault="00FE367E" w:rsidP="00FE367E">
      <w:pPr>
        <w:pStyle w:val="Paragrafoelenco"/>
        <w:numPr>
          <w:ilvl w:val="0"/>
          <w:numId w:val="41"/>
        </w:numPr>
        <w:spacing w:after="120"/>
        <w:jc w:val="both"/>
        <w:outlineLvl w:val="0"/>
        <w:rPr>
          <w:rFonts w:ascii="Garamond" w:hAnsi="Garamond" w:cs="Garamond"/>
          <w:sz w:val="22"/>
          <w:szCs w:val="22"/>
        </w:rPr>
      </w:pPr>
      <w:r>
        <w:rPr>
          <w:rFonts w:ascii="Garamond" w:hAnsi="Garamond" w:cs="Garamond"/>
          <w:b/>
          <w:bCs/>
          <w:sz w:val="22"/>
          <w:szCs w:val="22"/>
        </w:rPr>
        <w:t>2.2</w:t>
      </w:r>
      <w:r>
        <w:rPr>
          <w:rFonts w:ascii="Garamond" w:hAnsi="Garamond" w:cs="Garamond"/>
          <w:sz w:val="22"/>
          <w:szCs w:val="22"/>
        </w:rPr>
        <w:t xml:space="preserve"> - Che all’impresa rappresentata </w:t>
      </w:r>
      <w:r>
        <w:rPr>
          <w:rFonts w:ascii="Garamond" w:hAnsi="Garamond" w:cs="Garamond"/>
          <w:b/>
          <w:bCs/>
          <w:sz w:val="22"/>
          <w:szCs w:val="22"/>
        </w:rPr>
        <w:t>SONO STATI CONCESSI</w:t>
      </w:r>
      <w:r>
        <w:rPr>
          <w:rFonts w:ascii="Garamond" w:hAnsi="Garamond" w:cs="Garamond"/>
          <w:sz w:val="22"/>
          <w:szCs w:val="22"/>
        </w:rPr>
        <w:t xml:space="preserve"> nell’esercizio finanziario corrente e nei due esercizi finanziari precedenti i seguenti aiuti «de minimis», tenuto conto anche delle disposizioni relative a fusioni/acquisizioni o scissioni</w:t>
      </w:r>
      <w:r>
        <w:rPr>
          <w:rStyle w:val="Rimandonotaapidipagina"/>
          <w:rFonts w:ascii="Garamond" w:hAnsi="Garamond" w:cs="Garamond"/>
          <w:sz w:val="22"/>
          <w:szCs w:val="22"/>
        </w:rPr>
        <w:footnoteReference w:id="7"/>
      </w:r>
      <w:r>
        <w:rPr>
          <w:rFonts w:ascii="Garamond" w:hAnsi="Garamond" w:cs="Garamond"/>
          <w:sz w:val="22"/>
          <w:szCs w:val="22"/>
        </w:rPr>
        <w:t>:</w:t>
      </w:r>
    </w:p>
    <w:p w:rsidR="00FE367E" w:rsidRDefault="00FE367E" w:rsidP="00FE367E">
      <w:pPr>
        <w:spacing w:after="120"/>
        <w:jc w:val="both"/>
        <w:outlineLvl w:val="0"/>
        <w:rPr>
          <w:rFonts w:ascii="Garamond" w:hAnsi="Garamond" w:cs="Garamond"/>
          <w:i/>
          <w:iCs/>
          <w:sz w:val="22"/>
          <w:szCs w:val="22"/>
        </w:rPr>
      </w:pPr>
      <w:r>
        <w:rPr>
          <w:rFonts w:ascii="Garamond" w:hAnsi="Garamond" w:cs="Garamond"/>
          <w:i/>
          <w:iCs/>
          <w:sz w:val="22"/>
          <w:szCs w:val="22"/>
        </w:rPr>
        <w:t>(Aggiungere righe se necessario)</w:t>
      </w:r>
    </w:p>
    <w:tbl>
      <w:tblPr>
        <w:tblW w:w="4895"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50"/>
        <w:gridCol w:w="1431"/>
        <w:gridCol w:w="1310"/>
        <w:gridCol w:w="1459"/>
        <w:gridCol w:w="1312"/>
        <w:gridCol w:w="1182"/>
        <w:gridCol w:w="990"/>
        <w:gridCol w:w="1930"/>
      </w:tblGrid>
      <w:tr w:rsidR="00FE367E" w:rsidTr="00F91C49">
        <w:trPr>
          <w:cantSplit/>
          <w:trHeight w:val="630"/>
        </w:trPr>
        <w:tc>
          <w:tcPr>
            <w:tcW w:w="223" w:type="pct"/>
            <w:vMerge w:val="restart"/>
            <w:tcBorders>
              <w:top w:val="double" w:sz="4" w:space="0" w:color="auto"/>
            </w:tcBorders>
            <w:shd w:val="clear" w:color="auto" w:fill="AAC8C8"/>
            <w:vAlign w:val="center"/>
          </w:tcPr>
          <w:p w:rsidR="00FE367E" w:rsidRDefault="00FE367E" w:rsidP="00F91C49">
            <w:pPr>
              <w:spacing w:after="120"/>
              <w:jc w:val="center"/>
              <w:rPr>
                <w:rFonts w:ascii="Garamond" w:hAnsi="Garamond" w:cs="Garamond"/>
                <w:b/>
                <w:bCs/>
                <w:sz w:val="16"/>
                <w:szCs w:val="16"/>
              </w:rPr>
            </w:pPr>
          </w:p>
        </w:tc>
        <w:tc>
          <w:tcPr>
            <w:tcW w:w="711" w:type="pct"/>
            <w:vMerge w:val="restart"/>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b/>
                <w:bCs/>
                <w:sz w:val="16"/>
                <w:szCs w:val="16"/>
              </w:rPr>
            </w:pPr>
            <w:r>
              <w:rPr>
                <w:rFonts w:ascii="Garamond" w:hAnsi="Garamond" w:cs="Garamond"/>
                <w:b/>
                <w:bCs/>
                <w:sz w:val="16"/>
                <w:szCs w:val="16"/>
              </w:rPr>
              <w:t xml:space="preserve">Impresa cui è stato concesso il </w:t>
            </w:r>
            <w:r>
              <w:rPr>
                <w:rFonts w:ascii="Garamond" w:hAnsi="Garamond" w:cs="Garamond"/>
                <w:b/>
                <w:bCs/>
                <w:i/>
                <w:iCs/>
                <w:sz w:val="16"/>
                <w:szCs w:val="16"/>
              </w:rPr>
              <w:t>de minimis</w:t>
            </w:r>
          </w:p>
        </w:tc>
        <w:tc>
          <w:tcPr>
            <w:tcW w:w="651" w:type="pct"/>
            <w:vMerge w:val="restart"/>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b/>
                <w:bCs/>
                <w:sz w:val="16"/>
                <w:szCs w:val="16"/>
              </w:rPr>
            </w:pPr>
            <w:r>
              <w:rPr>
                <w:rFonts w:ascii="Garamond" w:hAnsi="Garamond" w:cs="Garamond"/>
                <w:b/>
                <w:bCs/>
                <w:sz w:val="16"/>
                <w:szCs w:val="16"/>
              </w:rPr>
              <w:t>Ente concedente</w:t>
            </w:r>
          </w:p>
        </w:tc>
        <w:tc>
          <w:tcPr>
            <w:tcW w:w="725" w:type="pct"/>
            <w:vMerge w:val="restart"/>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b/>
                <w:bCs/>
                <w:sz w:val="16"/>
                <w:szCs w:val="16"/>
              </w:rPr>
            </w:pPr>
            <w:r>
              <w:rPr>
                <w:rFonts w:ascii="Garamond" w:hAnsi="Garamond" w:cs="Garamond"/>
                <w:b/>
                <w:bCs/>
                <w:sz w:val="16"/>
                <w:szCs w:val="16"/>
              </w:rPr>
              <w:t xml:space="preserve">Riferimento normativo/ amministrativo che prevede l’agevolazione </w:t>
            </w:r>
          </w:p>
        </w:tc>
        <w:tc>
          <w:tcPr>
            <w:tcW w:w="652" w:type="pct"/>
            <w:vMerge w:val="restart"/>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b/>
                <w:bCs/>
                <w:sz w:val="16"/>
                <w:szCs w:val="16"/>
              </w:rPr>
            </w:pPr>
            <w:r>
              <w:rPr>
                <w:rFonts w:ascii="Garamond" w:hAnsi="Garamond" w:cs="Garamond"/>
                <w:b/>
                <w:bCs/>
                <w:sz w:val="16"/>
                <w:szCs w:val="16"/>
              </w:rPr>
              <w:t>Provvedimento di concessione e data</w:t>
            </w:r>
          </w:p>
        </w:tc>
        <w:tc>
          <w:tcPr>
            <w:tcW w:w="587" w:type="pct"/>
            <w:vMerge w:val="restart"/>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sz w:val="16"/>
                <w:szCs w:val="16"/>
              </w:rPr>
            </w:pPr>
            <w:r>
              <w:rPr>
                <w:rFonts w:ascii="Garamond" w:hAnsi="Garamond" w:cs="Garamond"/>
                <w:b/>
                <w:bCs/>
                <w:sz w:val="16"/>
                <w:szCs w:val="16"/>
              </w:rPr>
              <w:t xml:space="preserve">Reg. UE </w:t>
            </w:r>
            <w:r>
              <w:rPr>
                <w:rFonts w:ascii="Garamond" w:hAnsi="Garamond" w:cs="Garamond"/>
                <w:i/>
                <w:iCs/>
                <w:sz w:val="16"/>
                <w:szCs w:val="16"/>
              </w:rPr>
              <w:t>de minimis</w:t>
            </w:r>
            <w:r>
              <w:rPr>
                <w:rStyle w:val="Rimandonotaapidipagina"/>
                <w:rFonts w:ascii="Garamond" w:hAnsi="Garamond" w:cs="Garamond"/>
                <w:i/>
                <w:iCs/>
                <w:sz w:val="16"/>
                <w:szCs w:val="16"/>
              </w:rPr>
              <w:footnoteReference w:id="8"/>
            </w:r>
            <w:r>
              <w:rPr>
                <w:rFonts w:ascii="Garamond" w:hAnsi="Garamond" w:cs="Garamond"/>
                <w:b/>
                <w:bCs/>
                <w:sz w:val="16"/>
                <w:szCs w:val="16"/>
              </w:rPr>
              <w:t xml:space="preserve"> </w:t>
            </w:r>
          </w:p>
        </w:tc>
        <w:tc>
          <w:tcPr>
            <w:tcW w:w="1452" w:type="pct"/>
            <w:gridSpan w:val="2"/>
            <w:tcBorders>
              <w:top w:val="double" w:sz="4" w:space="0" w:color="auto"/>
            </w:tcBorders>
            <w:shd w:val="clear" w:color="auto" w:fill="AAC8C8"/>
            <w:vAlign w:val="center"/>
          </w:tcPr>
          <w:p w:rsidR="00FE367E" w:rsidRDefault="00FE367E" w:rsidP="00F91C49">
            <w:pPr>
              <w:pStyle w:val="Contenutotabella"/>
              <w:snapToGrid w:val="0"/>
              <w:spacing w:after="120"/>
              <w:jc w:val="center"/>
              <w:rPr>
                <w:rFonts w:ascii="Garamond" w:hAnsi="Garamond" w:cs="Garamond"/>
                <w:b/>
                <w:bCs/>
                <w:sz w:val="16"/>
                <w:szCs w:val="16"/>
              </w:rPr>
            </w:pPr>
            <w:r>
              <w:rPr>
                <w:rFonts w:ascii="Garamond" w:hAnsi="Garamond" w:cs="Garamond"/>
                <w:b/>
                <w:bCs/>
                <w:sz w:val="16"/>
                <w:szCs w:val="16"/>
              </w:rPr>
              <w:t xml:space="preserve">Importo dell’aiuto </w:t>
            </w:r>
            <w:r>
              <w:rPr>
                <w:rFonts w:ascii="Garamond" w:hAnsi="Garamond" w:cs="Garamond"/>
                <w:b/>
                <w:bCs/>
                <w:i/>
                <w:iCs/>
                <w:sz w:val="16"/>
                <w:szCs w:val="16"/>
              </w:rPr>
              <w:t>de minimis</w:t>
            </w:r>
          </w:p>
        </w:tc>
      </w:tr>
      <w:tr w:rsidR="00FE367E" w:rsidTr="00F91C49">
        <w:trPr>
          <w:cantSplit/>
          <w:trHeight w:val="630"/>
        </w:trPr>
        <w:tc>
          <w:tcPr>
            <w:tcW w:w="223" w:type="pct"/>
            <w:vMerge/>
            <w:shd w:val="clear" w:color="auto" w:fill="AAC8C8"/>
            <w:vAlign w:val="center"/>
          </w:tcPr>
          <w:p w:rsidR="00FE367E" w:rsidRDefault="00FE367E" w:rsidP="00F91C49">
            <w:pPr>
              <w:spacing w:after="120"/>
              <w:jc w:val="center"/>
              <w:rPr>
                <w:rFonts w:ascii="Garamond" w:hAnsi="Garamond" w:cs="Garamond"/>
                <w:b/>
                <w:bCs/>
                <w:sz w:val="16"/>
                <w:szCs w:val="16"/>
              </w:rPr>
            </w:pPr>
          </w:p>
        </w:tc>
        <w:tc>
          <w:tcPr>
            <w:tcW w:w="711" w:type="pct"/>
            <w:vMerge/>
            <w:shd w:val="clear" w:color="auto" w:fill="AAC8C8"/>
            <w:vAlign w:val="center"/>
          </w:tcPr>
          <w:p w:rsidR="00FE367E" w:rsidRDefault="00FE367E" w:rsidP="00F91C49">
            <w:pPr>
              <w:pStyle w:val="Contenutotabella"/>
              <w:snapToGrid w:val="0"/>
              <w:spacing w:after="120"/>
              <w:rPr>
                <w:rFonts w:ascii="Garamond" w:hAnsi="Garamond" w:cs="Garamond"/>
                <w:sz w:val="16"/>
                <w:szCs w:val="16"/>
              </w:rPr>
            </w:pPr>
          </w:p>
        </w:tc>
        <w:tc>
          <w:tcPr>
            <w:tcW w:w="651" w:type="pct"/>
            <w:vMerge/>
            <w:shd w:val="clear" w:color="auto" w:fill="AAC8C8"/>
            <w:vAlign w:val="center"/>
          </w:tcPr>
          <w:p w:rsidR="00FE367E" w:rsidRDefault="00FE367E" w:rsidP="00F91C49">
            <w:pPr>
              <w:pStyle w:val="Contenutotabella"/>
              <w:snapToGrid w:val="0"/>
              <w:spacing w:after="120"/>
              <w:rPr>
                <w:rFonts w:ascii="Garamond" w:hAnsi="Garamond" w:cs="Garamond"/>
                <w:b/>
                <w:bCs/>
                <w:sz w:val="16"/>
                <w:szCs w:val="16"/>
              </w:rPr>
            </w:pPr>
          </w:p>
        </w:tc>
        <w:tc>
          <w:tcPr>
            <w:tcW w:w="725" w:type="pct"/>
            <w:vMerge/>
            <w:shd w:val="clear" w:color="auto" w:fill="AAC8C8"/>
            <w:vAlign w:val="center"/>
          </w:tcPr>
          <w:p w:rsidR="00FE367E" w:rsidRDefault="00FE367E" w:rsidP="00F91C49">
            <w:pPr>
              <w:pStyle w:val="Contenutotabella"/>
              <w:snapToGrid w:val="0"/>
              <w:spacing w:after="120"/>
              <w:rPr>
                <w:rFonts w:ascii="Garamond" w:hAnsi="Garamond" w:cs="Garamond"/>
                <w:b/>
                <w:bCs/>
                <w:sz w:val="16"/>
                <w:szCs w:val="16"/>
              </w:rPr>
            </w:pPr>
          </w:p>
        </w:tc>
        <w:tc>
          <w:tcPr>
            <w:tcW w:w="652" w:type="pct"/>
            <w:vMerge/>
            <w:shd w:val="clear" w:color="auto" w:fill="AAC8C8"/>
            <w:vAlign w:val="center"/>
          </w:tcPr>
          <w:p w:rsidR="00FE367E" w:rsidRDefault="00FE367E" w:rsidP="00F91C49">
            <w:pPr>
              <w:pStyle w:val="Contenutotabella"/>
              <w:snapToGrid w:val="0"/>
              <w:spacing w:after="120"/>
              <w:rPr>
                <w:rFonts w:ascii="Garamond" w:hAnsi="Garamond" w:cs="Garamond"/>
                <w:b/>
                <w:bCs/>
                <w:sz w:val="16"/>
                <w:szCs w:val="16"/>
              </w:rPr>
            </w:pPr>
          </w:p>
        </w:tc>
        <w:tc>
          <w:tcPr>
            <w:tcW w:w="587" w:type="pct"/>
            <w:vMerge/>
            <w:shd w:val="clear" w:color="auto" w:fill="AAC8C8"/>
            <w:vAlign w:val="center"/>
          </w:tcPr>
          <w:p w:rsidR="00FE367E" w:rsidRDefault="00FE367E" w:rsidP="00F91C49">
            <w:pPr>
              <w:pStyle w:val="Contenutotabella"/>
              <w:snapToGrid w:val="0"/>
              <w:spacing w:after="120"/>
              <w:rPr>
                <w:rFonts w:ascii="Garamond" w:hAnsi="Garamond" w:cs="Garamond"/>
                <w:b/>
                <w:bCs/>
                <w:sz w:val="16"/>
                <w:szCs w:val="16"/>
              </w:rPr>
            </w:pPr>
          </w:p>
        </w:tc>
        <w:tc>
          <w:tcPr>
            <w:tcW w:w="492" w:type="pct"/>
            <w:tcBorders>
              <w:top w:val="double" w:sz="4" w:space="0" w:color="auto"/>
            </w:tcBorders>
            <w:shd w:val="clear" w:color="auto" w:fill="AAC8C8"/>
            <w:vAlign w:val="center"/>
          </w:tcPr>
          <w:p w:rsidR="00FE367E" w:rsidRDefault="00FE367E" w:rsidP="00F91C49">
            <w:pPr>
              <w:pStyle w:val="Contenutotabella"/>
              <w:snapToGrid w:val="0"/>
              <w:spacing w:after="120"/>
              <w:jc w:val="center"/>
              <w:rPr>
                <w:rFonts w:ascii="Garamond" w:hAnsi="Garamond" w:cs="Garamond"/>
                <w:b/>
                <w:bCs/>
                <w:sz w:val="16"/>
                <w:szCs w:val="16"/>
              </w:rPr>
            </w:pPr>
            <w:r>
              <w:rPr>
                <w:rFonts w:ascii="Garamond" w:hAnsi="Garamond" w:cs="Garamond"/>
                <w:b/>
                <w:bCs/>
                <w:sz w:val="16"/>
                <w:szCs w:val="16"/>
              </w:rPr>
              <w:t>Concesso</w:t>
            </w:r>
          </w:p>
        </w:tc>
        <w:tc>
          <w:tcPr>
            <w:tcW w:w="959" w:type="pct"/>
            <w:tcBorders>
              <w:top w:val="double" w:sz="4" w:space="0" w:color="auto"/>
            </w:tcBorders>
            <w:shd w:val="clear" w:color="auto" w:fill="AAC8C8"/>
            <w:vAlign w:val="center"/>
          </w:tcPr>
          <w:p w:rsidR="00FE367E" w:rsidRDefault="00FE367E" w:rsidP="00F91C49">
            <w:pPr>
              <w:pStyle w:val="Contenutotabella"/>
              <w:snapToGrid w:val="0"/>
              <w:spacing w:after="120"/>
              <w:jc w:val="center"/>
              <w:rPr>
                <w:rFonts w:ascii="Garamond" w:hAnsi="Garamond" w:cs="Garamond"/>
                <w:b/>
                <w:bCs/>
                <w:sz w:val="16"/>
                <w:szCs w:val="16"/>
              </w:rPr>
            </w:pPr>
            <w:r>
              <w:rPr>
                <w:rFonts w:ascii="Garamond" w:hAnsi="Garamond" w:cs="Garamond"/>
                <w:b/>
                <w:bCs/>
                <w:sz w:val="16"/>
                <w:szCs w:val="16"/>
              </w:rPr>
              <w:t>Effettivo</w:t>
            </w:r>
            <w:r>
              <w:rPr>
                <w:rStyle w:val="Rimandonotaapidipagina"/>
                <w:rFonts w:ascii="Garamond" w:hAnsi="Garamond" w:cs="Garamond"/>
                <w:b/>
                <w:bCs/>
                <w:sz w:val="16"/>
                <w:szCs w:val="16"/>
              </w:rPr>
              <w:footnoteReference w:id="9"/>
            </w:r>
          </w:p>
        </w:tc>
      </w:tr>
      <w:tr w:rsidR="00FE367E" w:rsidTr="00F91C49">
        <w:trPr>
          <w:trHeight w:val="371"/>
        </w:trPr>
        <w:tc>
          <w:tcPr>
            <w:tcW w:w="223" w:type="pct"/>
            <w:shd w:val="clear" w:color="auto" w:fill="AAC8C8"/>
          </w:tcPr>
          <w:p w:rsidR="00FE367E" w:rsidRDefault="00FE367E" w:rsidP="00F91C49">
            <w:pPr>
              <w:pStyle w:val="Contenutotabella"/>
              <w:snapToGrid w:val="0"/>
              <w:spacing w:after="120"/>
              <w:jc w:val="center"/>
              <w:rPr>
                <w:rFonts w:ascii="Garamond" w:hAnsi="Garamond" w:cs="Garamond"/>
                <w:b/>
                <w:bCs/>
                <w:sz w:val="18"/>
                <w:szCs w:val="18"/>
              </w:rPr>
            </w:pPr>
            <w:r>
              <w:rPr>
                <w:rFonts w:ascii="Garamond" w:hAnsi="Garamond" w:cs="Garamond"/>
                <w:b/>
                <w:bCs/>
                <w:sz w:val="18"/>
                <w:szCs w:val="18"/>
              </w:rPr>
              <w:t>1</w:t>
            </w:r>
          </w:p>
        </w:tc>
        <w:tc>
          <w:tcPr>
            <w:tcW w:w="711" w:type="pct"/>
            <w:shd w:val="clear" w:color="auto" w:fill="EAEAD5"/>
            <w:vAlign w:val="center"/>
          </w:tcPr>
          <w:p w:rsidR="00FE367E" w:rsidRDefault="00FE367E" w:rsidP="00F91C49">
            <w:pPr>
              <w:pStyle w:val="Contenutotabella"/>
              <w:snapToGrid w:val="0"/>
              <w:spacing w:after="120"/>
              <w:rPr>
                <w:rFonts w:ascii="Garamond" w:hAnsi="Garamond" w:cs="Garamond"/>
                <w:sz w:val="16"/>
                <w:szCs w:val="16"/>
              </w:rPr>
            </w:pPr>
          </w:p>
        </w:tc>
        <w:tc>
          <w:tcPr>
            <w:tcW w:w="651" w:type="pct"/>
            <w:shd w:val="clear" w:color="auto" w:fill="EAEAD5"/>
            <w:vAlign w:val="center"/>
          </w:tcPr>
          <w:p w:rsidR="00FE367E" w:rsidRDefault="00FE367E" w:rsidP="00F91C49">
            <w:pPr>
              <w:pStyle w:val="Contenutotabella"/>
              <w:snapToGrid w:val="0"/>
              <w:spacing w:after="120"/>
              <w:rPr>
                <w:rFonts w:ascii="Garamond" w:hAnsi="Garamond" w:cs="Garamond"/>
                <w:sz w:val="16"/>
                <w:szCs w:val="16"/>
              </w:rPr>
            </w:pPr>
          </w:p>
        </w:tc>
        <w:tc>
          <w:tcPr>
            <w:tcW w:w="725" w:type="pct"/>
            <w:shd w:val="clear" w:color="auto" w:fill="EAEAD5"/>
            <w:vAlign w:val="center"/>
          </w:tcPr>
          <w:p w:rsidR="00FE367E" w:rsidRDefault="00FE367E" w:rsidP="00F91C49">
            <w:pPr>
              <w:pStyle w:val="Contenutotabella"/>
              <w:snapToGrid w:val="0"/>
              <w:spacing w:after="120"/>
              <w:rPr>
                <w:rFonts w:ascii="Garamond" w:hAnsi="Garamond" w:cs="Garamond"/>
                <w:sz w:val="16"/>
                <w:szCs w:val="16"/>
              </w:rPr>
            </w:pPr>
          </w:p>
        </w:tc>
        <w:tc>
          <w:tcPr>
            <w:tcW w:w="652" w:type="pct"/>
            <w:shd w:val="clear" w:color="auto" w:fill="EAEAD5"/>
            <w:vAlign w:val="center"/>
          </w:tcPr>
          <w:p w:rsidR="00FE367E" w:rsidRDefault="00FE367E" w:rsidP="00F91C49">
            <w:pPr>
              <w:pStyle w:val="Contenutotabella"/>
              <w:snapToGrid w:val="0"/>
              <w:spacing w:after="120"/>
              <w:rPr>
                <w:rFonts w:ascii="Garamond" w:hAnsi="Garamond" w:cs="Garamond"/>
                <w:sz w:val="16"/>
                <w:szCs w:val="16"/>
              </w:rPr>
            </w:pPr>
          </w:p>
        </w:tc>
        <w:tc>
          <w:tcPr>
            <w:tcW w:w="587" w:type="pct"/>
            <w:shd w:val="clear" w:color="auto" w:fill="EAEAD5"/>
            <w:vAlign w:val="center"/>
          </w:tcPr>
          <w:p w:rsidR="00FE367E" w:rsidRDefault="00FE367E" w:rsidP="00F91C49">
            <w:pPr>
              <w:pStyle w:val="Contenutotabella"/>
              <w:snapToGrid w:val="0"/>
              <w:spacing w:after="120"/>
              <w:rPr>
                <w:rFonts w:ascii="Garamond" w:hAnsi="Garamond" w:cs="Garamond"/>
                <w:sz w:val="16"/>
                <w:szCs w:val="16"/>
              </w:rPr>
            </w:pPr>
          </w:p>
        </w:tc>
        <w:tc>
          <w:tcPr>
            <w:tcW w:w="492" w:type="pct"/>
            <w:shd w:val="clear" w:color="auto" w:fill="EAEAD5"/>
            <w:vAlign w:val="center"/>
          </w:tcPr>
          <w:p w:rsidR="00FE367E" w:rsidRDefault="00FE367E" w:rsidP="00F91C49">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FE367E" w:rsidRDefault="00FE367E" w:rsidP="00F91C49">
            <w:pPr>
              <w:pStyle w:val="Contenutotabella"/>
              <w:snapToGrid w:val="0"/>
              <w:spacing w:after="120"/>
              <w:ind w:left="34"/>
              <w:jc w:val="right"/>
              <w:rPr>
                <w:rFonts w:ascii="Garamond" w:hAnsi="Garamond" w:cs="Garamond"/>
                <w:sz w:val="18"/>
                <w:szCs w:val="18"/>
              </w:rPr>
            </w:pPr>
          </w:p>
        </w:tc>
      </w:tr>
      <w:tr w:rsidR="00FE367E" w:rsidTr="00F91C49">
        <w:trPr>
          <w:trHeight w:val="394"/>
        </w:trPr>
        <w:tc>
          <w:tcPr>
            <w:tcW w:w="223" w:type="pct"/>
            <w:shd w:val="clear" w:color="auto" w:fill="AAC8C8"/>
          </w:tcPr>
          <w:p w:rsidR="00FE367E" w:rsidRDefault="00FE367E" w:rsidP="00F91C49">
            <w:pPr>
              <w:pStyle w:val="Contenutotabella"/>
              <w:snapToGrid w:val="0"/>
              <w:spacing w:after="120"/>
              <w:jc w:val="center"/>
              <w:rPr>
                <w:rFonts w:ascii="Garamond" w:hAnsi="Garamond" w:cs="Garamond"/>
                <w:b/>
                <w:bCs/>
                <w:sz w:val="18"/>
                <w:szCs w:val="18"/>
              </w:rPr>
            </w:pPr>
            <w:r>
              <w:rPr>
                <w:rFonts w:ascii="Garamond" w:hAnsi="Garamond" w:cs="Garamond"/>
                <w:b/>
                <w:bCs/>
                <w:sz w:val="18"/>
                <w:szCs w:val="18"/>
              </w:rPr>
              <w:t>2</w:t>
            </w:r>
          </w:p>
        </w:tc>
        <w:tc>
          <w:tcPr>
            <w:tcW w:w="711" w:type="pct"/>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651" w:type="pct"/>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725" w:type="pct"/>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652" w:type="pct"/>
            <w:shd w:val="clear" w:color="auto" w:fill="EAEAD5"/>
          </w:tcPr>
          <w:p w:rsidR="00FE367E" w:rsidRDefault="00FE367E" w:rsidP="00F91C49">
            <w:pPr>
              <w:pStyle w:val="Contenutotabella"/>
              <w:snapToGrid w:val="0"/>
              <w:spacing w:after="120"/>
              <w:rPr>
                <w:rFonts w:ascii="Garamond" w:hAnsi="Garamond" w:cs="Garamond"/>
                <w:sz w:val="18"/>
                <w:szCs w:val="18"/>
              </w:rPr>
            </w:pPr>
          </w:p>
        </w:tc>
        <w:tc>
          <w:tcPr>
            <w:tcW w:w="587" w:type="pct"/>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492" w:type="pct"/>
            <w:shd w:val="clear" w:color="auto" w:fill="EAEAD5"/>
            <w:vAlign w:val="center"/>
          </w:tcPr>
          <w:p w:rsidR="00FE367E" w:rsidRDefault="00FE367E" w:rsidP="00F91C49">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FE367E" w:rsidRDefault="00FE367E" w:rsidP="00F91C49">
            <w:pPr>
              <w:pStyle w:val="Contenutotabella"/>
              <w:snapToGrid w:val="0"/>
              <w:spacing w:after="120"/>
              <w:ind w:left="34"/>
              <w:jc w:val="right"/>
              <w:rPr>
                <w:rFonts w:ascii="Garamond" w:hAnsi="Garamond" w:cs="Garamond"/>
                <w:sz w:val="18"/>
                <w:szCs w:val="18"/>
              </w:rPr>
            </w:pPr>
          </w:p>
        </w:tc>
      </w:tr>
      <w:tr w:rsidR="00FE367E" w:rsidTr="00F91C49">
        <w:trPr>
          <w:trHeight w:val="383"/>
        </w:trPr>
        <w:tc>
          <w:tcPr>
            <w:tcW w:w="223" w:type="pct"/>
            <w:shd w:val="clear" w:color="auto" w:fill="AAC8C8"/>
          </w:tcPr>
          <w:p w:rsidR="00FE367E" w:rsidRDefault="00FE367E" w:rsidP="00F91C49">
            <w:pPr>
              <w:pStyle w:val="Contenutotabella"/>
              <w:snapToGrid w:val="0"/>
              <w:spacing w:after="120"/>
              <w:jc w:val="center"/>
              <w:rPr>
                <w:rFonts w:ascii="Garamond" w:hAnsi="Garamond" w:cs="Garamond"/>
                <w:b/>
                <w:bCs/>
                <w:sz w:val="18"/>
                <w:szCs w:val="18"/>
              </w:rPr>
            </w:pPr>
            <w:r>
              <w:rPr>
                <w:rFonts w:ascii="Garamond" w:hAnsi="Garamond" w:cs="Garamond"/>
                <w:b/>
                <w:bCs/>
                <w:sz w:val="18"/>
                <w:szCs w:val="18"/>
              </w:rPr>
              <w:t>3</w:t>
            </w:r>
          </w:p>
        </w:tc>
        <w:tc>
          <w:tcPr>
            <w:tcW w:w="711" w:type="pct"/>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651" w:type="pct"/>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725" w:type="pct"/>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652" w:type="pct"/>
            <w:shd w:val="clear" w:color="auto" w:fill="EAEAD5"/>
          </w:tcPr>
          <w:p w:rsidR="00FE367E" w:rsidRDefault="00FE367E" w:rsidP="00F91C49">
            <w:pPr>
              <w:pStyle w:val="Contenutotabella"/>
              <w:snapToGrid w:val="0"/>
              <w:spacing w:after="120"/>
              <w:rPr>
                <w:rFonts w:ascii="Garamond" w:hAnsi="Garamond" w:cs="Garamond"/>
                <w:sz w:val="18"/>
                <w:szCs w:val="18"/>
              </w:rPr>
            </w:pPr>
          </w:p>
        </w:tc>
        <w:tc>
          <w:tcPr>
            <w:tcW w:w="587" w:type="pct"/>
            <w:shd w:val="clear" w:color="auto" w:fill="EAEAD5"/>
            <w:vAlign w:val="center"/>
          </w:tcPr>
          <w:p w:rsidR="00FE367E" w:rsidRDefault="00FE367E" w:rsidP="00F91C49">
            <w:pPr>
              <w:pStyle w:val="Contenutotabella"/>
              <w:snapToGrid w:val="0"/>
              <w:spacing w:after="120"/>
              <w:rPr>
                <w:rFonts w:ascii="Garamond" w:hAnsi="Garamond" w:cs="Garamond"/>
                <w:sz w:val="18"/>
                <w:szCs w:val="18"/>
              </w:rPr>
            </w:pPr>
          </w:p>
        </w:tc>
        <w:tc>
          <w:tcPr>
            <w:tcW w:w="492" w:type="pct"/>
            <w:shd w:val="clear" w:color="auto" w:fill="EAEAD5"/>
            <w:vAlign w:val="center"/>
          </w:tcPr>
          <w:p w:rsidR="00FE367E" w:rsidRDefault="00FE367E" w:rsidP="00F91C49">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FE367E" w:rsidRDefault="00FE367E" w:rsidP="00F91C49">
            <w:pPr>
              <w:pStyle w:val="Contenutotabella"/>
              <w:snapToGrid w:val="0"/>
              <w:spacing w:after="120"/>
              <w:ind w:left="34"/>
              <w:jc w:val="right"/>
              <w:rPr>
                <w:rFonts w:ascii="Garamond" w:hAnsi="Garamond" w:cs="Garamond"/>
                <w:sz w:val="18"/>
                <w:szCs w:val="18"/>
              </w:rPr>
            </w:pPr>
          </w:p>
        </w:tc>
      </w:tr>
      <w:tr w:rsidR="00FE367E" w:rsidTr="00F91C49">
        <w:trPr>
          <w:trHeight w:val="283"/>
        </w:trPr>
        <w:tc>
          <w:tcPr>
            <w:tcW w:w="3548" w:type="pct"/>
            <w:gridSpan w:val="6"/>
            <w:tcBorders>
              <w:bottom w:val="double" w:sz="4" w:space="0" w:color="auto"/>
            </w:tcBorders>
            <w:shd w:val="clear" w:color="auto" w:fill="AAC8C8"/>
          </w:tcPr>
          <w:p w:rsidR="00FE367E" w:rsidRDefault="00FE367E" w:rsidP="00F91C49">
            <w:pPr>
              <w:pStyle w:val="Contenutotabella"/>
              <w:snapToGrid w:val="0"/>
              <w:spacing w:after="120"/>
              <w:ind w:right="175"/>
              <w:jc w:val="right"/>
              <w:rPr>
                <w:rFonts w:ascii="Garamond" w:hAnsi="Garamond" w:cs="Garamond"/>
                <w:b/>
                <w:bCs/>
                <w:sz w:val="18"/>
                <w:szCs w:val="18"/>
              </w:rPr>
            </w:pPr>
            <w:r>
              <w:rPr>
                <w:rFonts w:ascii="Garamond" w:hAnsi="Garamond" w:cs="Garamond"/>
                <w:b/>
                <w:bCs/>
                <w:sz w:val="18"/>
                <w:szCs w:val="18"/>
              </w:rPr>
              <w:t>TOTALE</w:t>
            </w:r>
          </w:p>
        </w:tc>
        <w:tc>
          <w:tcPr>
            <w:tcW w:w="492" w:type="pct"/>
            <w:tcBorders>
              <w:bottom w:val="double" w:sz="4" w:space="0" w:color="auto"/>
            </w:tcBorders>
            <w:shd w:val="clear" w:color="auto" w:fill="EAEAD5"/>
            <w:vAlign w:val="center"/>
          </w:tcPr>
          <w:p w:rsidR="00FE367E" w:rsidRDefault="00FE367E" w:rsidP="00F91C49">
            <w:pPr>
              <w:pStyle w:val="Contenutotabella"/>
              <w:snapToGrid w:val="0"/>
              <w:spacing w:after="120"/>
              <w:ind w:left="34"/>
              <w:jc w:val="right"/>
              <w:rPr>
                <w:rFonts w:ascii="Garamond" w:hAnsi="Garamond" w:cs="Garamond"/>
                <w:b/>
                <w:bCs/>
                <w:sz w:val="18"/>
                <w:szCs w:val="18"/>
              </w:rPr>
            </w:pPr>
          </w:p>
        </w:tc>
        <w:tc>
          <w:tcPr>
            <w:tcW w:w="959" w:type="pct"/>
            <w:tcBorders>
              <w:bottom w:val="double" w:sz="4" w:space="0" w:color="auto"/>
            </w:tcBorders>
            <w:shd w:val="clear" w:color="auto" w:fill="EAEAD5"/>
            <w:vAlign w:val="center"/>
          </w:tcPr>
          <w:p w:rsidR="00FE367E" w:rsidRDefault="00FE367E" w:rsidP="00F91C49">
            <w:pPr>
              <w:pStyle w:val="Contenutotabella"/>
              <w:snapToGrid w:val="0"/>
              <w:spacing w:after="120"/>
              <w:ind w:left="34"/>
              <w:jc w:val="right"/>
              <w:rPr>
                <w:rFonts w:ascii="Garamond" w:hAnsi="Garamond" w:cs="Garamond"/>
                <w:b/>
                <w:bCs/>
                <w:sz w:val="18"/>
                <w:szCs w:val="18"/>
              </w:rPr>
            </w:pPr>
          </w:p>
        </w:tc>
      </w:tr>
    </w:tbl>
    <w:p w:rsidR="00FE367E" w:rsidRDefault="00FE367E" w:rsidP="00FE367E">
      <w:pPr>
        <w:spacing w:after="120"/>
        <w:jc w:val="both"/>
        <w:outlineLvl w:val="0"/>
        <w:rPr>
          <w:rFonts w:ascii="Garamond" w:hAnsi="Garamond" w:cs="Garamond"/>
          <w:b/>
          <w:bCs/>
          <w:color w:val="FF0000"/>
          <w:sz w:val="22"/>
          <w:szCs w:val="22"/>
          <w:u w:val="single"/>
        </w:rPr>
      </w:pPr>
    </w:p>
    <w:p w:rsidR="00FE367E" w:rsidRDefault="00FE367E" w:rsidP="00FE367E">
      <w:pPr>
        <w:spacing w:after="200" w:line="276" w:lineRule="auto"/>
        <w:rPr>
          <w:rFonts w:ascii="Garamond" w:hAnsi="Garamond" w:cs="Garamond"/>
          <w:b/>
          <w:bCs/>
          <w:color w:val="000000"/>
          <w:sz w:val="22"/>
          <w:szCs w:val="22"/>
          <w:u w:val="single"/>
        </w:rPr>
      </w:pPr>
      <w:r>
        <w:rPr>
          <w:rFonts w:ascii="Garamond" w:hAnsi="Garamond" w:cs="Garamond"/>
          <w:b/>
          <w:bCs/>
          <w:color w:val="000000"/>
          <w:sz w:val="22"/>
          <w:szCs w:val="22"/>
          <w:u w:val="single"/>
        </w:rPr>
        <w:br w:type="page"/>
      </w:r>
    </w:p>
    <w:p w:rsidR="00FE367E" w:rsidRDefault="00FE367E" w:rsidP="00FE367E">
      <w:pPr>
        <w:spacing w:after="120"/>
        <w:jc w:val="center"/>
        <w:rPr>
          <w:rFonts w:ascii="Garamond" w:hAnsi="Garamond" w:cs="Garamond"/>
          <w:b/>
          <w:bCs/>
          <w:color w:val="000000"/>
          <w:sz w:val="22"/>
          <w:szCs w:val="22"/>
          <w:u w:val="single"/>
        </w:rPr>
      </w:pPr>
      <w:r>
        <w:rPr>
          <w:rFonts w:ascii="Garamond" w:hAnsi="Garamond" w:cs="Garamond"/>
          <w:b/>
          <w:bCs/>
          <w:color w:val="000000"/>
          <w:sz w:val="22"/>
          <w:szCs w:val="22"/>
          <w:u w:val="single"/>
        </w:rPr>
        <w:lastRenderedPageBreak/>
        <w:t>Sezione C</w:t>
      </w:r>
      <w:r>
        <w:rPr>
          <w:rFonts w:ascii="Garamond" w:hAnsi="Garamond" w:cs="Garamond"/>
          <w:color w:val="000000"/>
          <w:sz w:val="22"/>
          <w:szCs w:val="22"/>
          <w:u w:val="single"/>
        </w:rPr>
        <w:t xml:space="preserve"> - </w:t>
      </w:r>
      <w:r>
        <w:rPr>
          <w:rFonts w:ascii="Garamond" w:hAnsi="Garamond" w:cs="Garamond"/>
          <w:b/>
          <w:bCs/>
          <w:color w:val="000000"/>
          <w:sz w:val="22"/>
          <w:szCs w:val="22"/>
          <w:u w:val="single"/>
        </w:rPr>
        <w:t>condizioni di cumulo</w:t>
      </w:r>
    </w:p>
    <w:p w:rsidR="00FE367E" w:rsidRDefault="00FE367E" w:rsidP="00FE367E">
      <w:pPr>
        <w:pStyle w:val="Paragrafoelenco"/>
        <w:numPr>
          <w:ilvl w:val="0"/>
          <w:numId w:val="45"/>
        </w:numPr>
        <w:spacing w:after="120"/>
        <w:ind w:right="108"/>
        <w:jc w:val="both"/>
        <w:rPr>
          <w:rFonts w:ascii="Garamond" w:hAnsi="Garamond" w:cs="Garamond"/>
          <w:color w:val="000000"/>
          <w:spacing w:val="-6"/>
          <w:sz w:val="22"/>
          <w:szCs w:val="22"/>
        </w:rPr>
      </w:pPr>
      <w:r>
        <w:rPr>
          <w:rFonts w:ascii="Garamond" w:hAnsi="Garamond" w:cs="Garamond"/>
          <w:color w:val="000000"/>
          <w:sz w:val="22"/>
          <w:szCs w:val="22"/>
        </w:rPr>
        <w:t>Che in riferimento agli stessi</w:t>
      </w:r>
      <w:r>
        <w:rPr>
          <w:rFonts w:ascii="Garamond" w:hAnsi="Garamond" w:cs="Garamond"/>
          <w:b/>
          <w:bCs/>
          <w:color w:val="000000"/>
          <w:sz w:val="22"/>
          <w:szCs w:val="22"/>
        </w:rPr>
        <w:t xml:space="preserve"> «costi ammissibili» </w:t>
      </w:r>
      <w:r>
        <w:rPr>
          <w:rFonts w:ascii="Garamond" w:hAnsi="Garamond" w:cs="Garamond"/>
          <w:color w:val="000000"/>
          <w:sz w:val="22"/>
          <w:szCs w:val="22"/>
        </w:rPr>
        <w:t xml:space="preserve">l’impresa rappresentata </w:t>
      </w:r>
      <w:r>
        <w:rPr>
          <w:rFonts w:ascii="Garamond" w:hAnsi="Garamond" w:cs="Garamond"/>
          <w:b/>
          <w:bCs/>
          <w:color w:val="000000"/>
          <w:sz w:val="22"/>
          <w:szCs w:val="22"/>
        </w:rPr>
        <w:t>NON</w:t>
      </w:r>
      <w:r>
        <w:rPr>
          <w:rFonts w:ascii="Garamond" w:hAnsi="Garamond" w:cs="Garamond"/>
          <w:color w:val="000000"/>
          <w:sz w:val="22"/>
          <w:szCs w:val="22"/>
        </w:rPr>
        <w:t xml:space="preserve"> ha beneficiato di altri aiuti di Stato.</w:t>
      </w:r>
    </w:p>
    <w:p w:rsidR="00FE367E" w:rsidRDefault="00FE367E" w:rsidP="00FE367E">
      <w:pPr>
        <w:pStyle w:val="Paragrafoelenco"/>
        <w:numPr>
          <w:ilvl w:val="0"/>
          <w:numId w:val="45"/>
        </w:numPr>
        <w:spacing w:after="120"/>
        <w:ind w:right="108"/>
        <w:jc w:val="both"/>
        <w:rPr>
          <w:rFonts w:ascii="Garamond" w:hAnsi="Garamond" w:cs="Garamond"/>
          <w:color w:val="000000"/>
          <w:spacing w:val="-6"/>
          <w:sz w:val="22"/>
          <w:szCs w:val="22"/>
        </w:rPr>
      </w:pPr>
      <w:r>
        <w:rPr>
          <w:rFonts w:ascii="Garamond" w:hAnsi="Garamond" w:cs="Garamond"/>
          <w:color w:val="000000"/>
          <w:sz w:val="22"/>
          <w:szCs w:val="22"/>
        </w:rPr>
        <w:t>Che in riferimento agli stessi</w:t>
      </w:r>
      <w:r>
        <w:rPr>
          <w:rFonts w:ascii="Garamond" w:hAnsi="Garamond" w:cs="Garamond"/>
          <w:b/>
          <w:bCs/>
          <w:color w:val="000000"/>
          <w:sz w:val="22"/>
          <w:szCs w:val="22"/>
        </w:rPr>
        <w:t xml:space="preserve"> «costi ammissibili» </w:t>
      </w:r>
      <w:r>
        <w:rPr>
          <w:rFonts w:ascii="Garamond" w:hAnsi="Garamond" w:cs="Garamond"/>
          <w:color w:val="000000"/>
          <w:sz w:val="22"/>
          <w:szCs w:val="22"/>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73"/>
        <w:gridCol w:w="1556"/>
        <w:gridCol w:w="1328"/>
        <w:gridCol w:w="1437"/>
        <w:gridCol w:w="1920"/>
        <w:gridCol w:w="1106"/>
        <w:gridCol w:w="1063"/>
        <w:gridCol w:w="1497"/>
      </w:tblGrid>
      <w:tr w:rsidR="00FE367E" w:rsidTr="00F91C49">
        <w:trPr>
          <w:cantSplit/>
          <w:trHeight w:val="533"/>
        </w:trPr>
        <w:tc>
          <w:tcPr>
            <w:tcW w:w="181" w:type="pct"/>
            <w:vMerge w:val="restart"/>
            <w:tcBorders>
              <w:top w:val="double" w:sz="4" w:space="0" w:color="auto"/>
            </w:tcBorders>
            <w:shd w:val="clear" w:color="auto" w:fill="AAC8C8"/>
            <w:vAlign w:val="center"/>
          </w:tcPr>
          <w:p w:rsidR="00FE367E" w:rsidRDefault="00FE367E" w:rsidP="00F91C49">
            <w:pPr>
              <w:spacing w:after="120"/>
              <w:jc w:val="center"/>
              <w:rPr>
                <w:rFonts w:ascii="Garamond" w:hAnsi="Garamond" w:cs="Garamond"/>
                <w:b/>
                <w:bCs/>
                <w:color w:val="000000"/>
                <w:sz w:val="16"/>
                <w:szCs w:val="16"/>
              </w:rPr>
            </w:pPr>
            <w:r>
              <w:rPr>
                <w:rFonts w:ascii="Garamond" w:hAnsi="Garamond" w:cs="Garamond"/>
                <w:b/>
                <w:bCs/>
                <w:color w:val="000000"/>
                <w:sz w:val="16"/>
                <w:szCs w:val="16"/>
              </w:rPr>
              <w:t>n.</w:t>
            </w:r>
          </w:p>
        </w:tc>
        <w:tc>
          <w:tcPr>
            <w:tcW w:w="757" w:type="pct"/>
            <w:vMerge w:val="restart"/>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b/>
                <w:bCs/>
                <w:color w:val="000000"/>
                <w:sz w:val="16"/>
                <w:szCs w:val="16"/>
              </w:rPr>
            </w:pPr>
            <w:r>
              <w:rPr>
                <w:rFonts w:ascii="Garamond" w:hAnsi="Garamond" w:cs="Garamond"/>
                <w:b/>
                <w:bCs/>
                <w:color w:val="000000"/>
                <w:sz w:val="16"/>
                <w:szCs w:val="16"/>
              </w:rPr>
              <w:t>Ente concedente</w:t>
            </w:r>
          </w:p>
        </w:tc>
        <w:tc>
          <w:tcPr>
            <w:tcW w:w="646" w:type="pct"/>
            <w:vMerge w:val="restart"/>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b/>
                <w:bCs/>
                <w:color w:val="000000"/>
                <w:sz w:val="16"/>
                <w:szCs w:val="16"/>
              </w:rPr>
            </w:pPr>
            <w:r>
              <w:rPr>
                <w:rFonts w:ascii="Garamond" w:hAnsi="Garamond" w:cs="Garamond"/>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color w:val="000000"/>
                <w:sz w:val="16"/>
                <w:szCs w:val="16"/>
              </w:rPr>
            </w:pPr>
            <w:r>
              <w:rPr>
                <w:rFonts w:ascii="Garamond" w:hAnsi="Garamond" w:cs="Garamond"/>
                <w:b/>
                <w:bCs/>
                <w:color w:val="000000"/>
                <w:sz w:val="16"/>
                <w:szCs w:val="16"/>
              </w:rPr>
              <w:t xml:space="preserve">Provvedimento di concessione </w:t>
            </w:r>
          </w:p>
        </w:tc>
        <w:tc>
          <w:tcPr>
            <w:tcW w:w="934" w:type="pct"/>
            <w:vMerge w:val="restart"/>
            <w:tcBorders>
              <w:top w:val="double" w:sz="4" w:space="0" w:color="auto"/>
            </w:tcBorders>
            <w:shd w:val="clear" w:color="auto" w:fill="AAC8C8"/>
            <w:vAlign w:val="center"/>
          </w:tcPr>
          <w:p w:rsidR="00FE367E" w:rsidRDefault="00FE367E" w:rsidP="00F91C49">
            <w:pPr>
              <w:pStyle w:val="Contenutotabella"/>
              <w:snapToGrid w:val="0"/>
              <w:spacing w:after="120"/>
              <w:rPr>
                <w:rFonts w:ascii="Garamond" w:hAnsi="Garamond" w:cs="Garamond"/>
                <w:b/>
                <w:bCs/>
                <w:color w:val="000000"/>
                <w:sz w:val="18"/>
                <w:szCs w:val="18"/>
              </w:rPr>
            </w:pPr>
            <w:r>
              <w:rPr>
                <w:rFonts w:ascii="Garamond" w:hAnsi="Garamond" w:cs="Garamond"/>
                <w:b/>
                <w:bCs/>
                <w:color w:val="000000"/>
                <w:sz w:val="16"/>
                <w:szCs w:val="16"/>
              </w:rPr>
              <w:t>Regolamento di esenzione (e articolo pertinente) o Decisione Commissione UE</w:t>
            </w:r>
            <w:r>
              <w:rPr>
                <w:rStyle w:val="Rimandonotaapidipagina"/>
                <w:rFonts w:ascii="Garamond" w:hAnsi="Garamond" w:cs="Garamond"/>
                <w:b/>
                <w:bCs/>
                <w:color w:val="000000"/>
                <w:sz w:val="16"/>
                <w:szCs w:val="16"/>
              </w:rPr>
              <w:footnoteReference w:id="10"/>
            </w:r>
          </w:p>
        </w:tc>
        <w:tc>
          <w:tcPr>
            <w:tcW w:w="1055" w:type="pct"/>
            <w:gridSpan w:val="2"/>
            <w:tcBorders>
              <w:top w:val="double" w:sz="4" w:space="0" w:color="auto"/>
            </w:tcBorders>
            <w:shd w:val="clear" w:color="auto" w:fill="AAC8C8"/>
            <w:vAlign w:val="center"/>
          </w:tcPr>
          <w:p w:rsidR="00FE367E" w:rsidRDefault="00FE367E" w:rsidP="00F91C49">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 xml:space="preserve">Intensità di aiuto </w:t>
            </w:r>
          </w:p>
        </w:tc>
        <w:tc>
          <w:tcPr>
            <w:tcW w:w="728" w:type="pct"/>
            <w:vMerge w:val="restart"/>
            <w:tcBorders>
              <w:top w:val="double" w:sz="4" w:space="0" w:color="auto"/>
            </w:tcBorders>
            <w:shd w:val="clear" w:color="auto" w:fill="AAC8C8"/>
          </w:tcPr>
          <w:p w:rsidR="00FE367E" w:rsidRDefault="00FE367E" w:rsidP="00F91C49">
            <w:pPr>
              <w:pStyle w:val="Contenutotabella"/>
              <w:snapToGrid w:val="0"/>
              <w:spacing w:after="120"/>
              <w:jc w:val="center"/>
              <w:rPr>
                <w:rFonts w:ascii="Garamond" w:hAnsi="Garamond" w:cs="Garamond"/>
                <w:b/>
                <w:bCs/>
                <w:color w:val="000000"/>
                <w:sz w:val="16"/>
                <w:szCs w:val="16"/>
              </w:rPr>
            </w:pPr>
          </w:p>
          <w:p w:rsidR="00FE367E" w:rsidRDefault="00FE367E" w:rsidP="00F91C49">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Importo imputato sulla voce di costo o sul progetto</w:t>
            </w:r>
          </w:p>
        </w:tc>
      </w:tr>
      <w:tr w:rsidR="00FE367E" w:rsidTr="00F91C49">
        <w:trPr>
          <w:cantSplit/>
          <w:trHeight w:val="532"/>
        </w:trPr>
        <w:tc>
          <w:tcPr>
            <w:tcW w:w="181" w:type="pct"/>
            <w:vMerge/>
            <w:shd w:val="clear" w:color="auto" w:fill="AAC8C8"/>
            <w:vAlign w:val="center"/>
          </w:tcPr>
          <w:p w:rsidR="00FE367E" w:rsidRDefault="00FE367E" w:rsidP="00F91C49">
            <w:pPr>
              <w:spacing w:after="120"/>
              <w:jc w:val="center"/>
              <w:rPr>
                <w:rFonts w:ascii="Garamond" w:hAnsi="Garamond" w:cs="Garamond"/>
                <w:b/>
                <w:bCs/>
                <w:color w:val="000000"/>
                <w:sz w:val="16"/>
                <w:szCs w:val="16"/>
              </w:rPr>
            </w:pPr>
          </w:p>
        </w:tc>
        <w:tc>
          <w:tcPr>
            <w:tcW w:w="757" w:type="pct"/>
            <w:vMerge/>
            <w:shd w:val="clear" w:color="auto" w:fill="AAC8C8"/>
            <w:vAlign w:val="center"/>
          </w:tcPr>
          <w:p w:rsidR="00FE367E" w:rsidRDefault="00FE367E" w:rsidP="00F91C49">
            <w:pPr>
              <w:pStyle w:val="Contenutotabella"/>
              <w:snapToGrid w:val="0"/>
              <w:spacing w:after="120"/>
              <w:rPr>
                <w:rFonts w:ascii="Garamond" w:hAnsi="Garamond" w:cs="Garamond"/>
                <w:b/>
                <w:bCs/>
                <w:color w:val="000000"/>
                <w:sz w:val="16"/>
                <w:szCs w:val="16"/>
              </w:rPr>
            </w:pPr>
          </w:p>
        </w:tc>
        <w:tc>
          <w:tcPr>
            <w:tcW w:w="646" w:type="pct"/>
            <w:vMerge/>
            <w:shd w:val="clear" w:color="auto" w:fill="AAC8C8"/>
            <w:vAlign w:val="center"/>
          </w:tcPr>
          <w:p w:rsidR="00FE367E" w:rsidRDefault="00FE367E" w:rsidP="00F91C49">
            <w:pPr>
              <w:pStyle w:val="Contenutotabella"/>
              <w:snapToGrid w:val="0"/>
              <w:spacing w:after="120"/>
              <w:rPr>
                <w:rFonts w:ascii="Garamond" w:hAnsi="Garamond" w:cs="Garamond"/>
                <w:b/>
                <w:bCs/>
                <w:color w:val="000000"/>
                <w:sz w:val="16"/>
                <w:szCs w:val="16"/>
              </w:rPr>
            </w:pPr>
          </w:p>
        </w:tc>
        <w:tc>
          <w:tcPr>
            <w:tcW w:w="699" w:type="pct"/>
            <w:vMerge/>
            <w:shd w:val="clear" w:color="auto" w:fill="AAC8C8"/>
            <w:vAlign w:val="center"/>
          </w:tcPr>
          <w:p w:rsidR="00FE367E" w:rsidRDefault="00FE367E" w:rsidP="00F91C49">
            <w:pPr>
              <w:pStyle w:val="Contenutotabella"/>
              <w:snapToGrid w:val="0"/>
              <w:spacing w:after="120"/>
              <w:rPr>
                <w:rFonts w:ascii="Garamond" w:hAnsi="Garamond" w:cs="Garamond"/>
                <w:b/>
                <w:bCs/>
                <w:color w:val="000000"/>
                <w:sz w:val="16"/>
                <w:szCs w:val="16"/>
              </w:rPr>
            </w:pPr>
          </w:p>
        </w:tc>
        <w:tc>
          <w:tcPr>
            <w:tcW w:w="934" w:type="pct"/>
            <w:vMerge/>
            <w:shd w:val="clear" w:color="auto" w:fill="AAC8C8"/>
            <w:vAlign w:val="center"/>
          </w:tcPr>
          <w:p w:rsidR="00FE367E" w:rsidRDefault="00FE367E" w:rsidP="00F91C49">
            <w:pPr>
              <w:pStyle w:val="Contenutotabella"/>
              <w:snapToGrid w:val="0"/>
              <w:spacing w:after="120"/>
              <w:rPr>
                <w:rFonts w:ascii="Garamond" w:hAnsi="Garamond" w:cs="Garamond"/>
                <w:b/>
                <w:bCs/>
                <w:color w:val="000000"/>
                <w:sz w:val="16"/>
                <w:szCs w:val="16"/>
              </w:rPr>
            </w:pPr>
          </w:p>
        </w:tc>
        <w:tc>
          <w:tcPr>
            <w:tcW w:w="538" w:type="pct"/>
            <w:tcBorders>
              <w:top w:val="double" w:sz="4" w:space="0" w:color="auto"/>
            </w:tcBorders>
            <w:shd w:val="clear" w:color="auto" w:fill="AAC8C8"/>
            <w:vAlign w:val="center"/>
          </w:tcPr>
          <w:p w:rsidR="00FE367E" w:rsidRDefault="00FE367E" w:rsidP="00F91C49">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Ammissibile</w:t>
            </w:r>
          </w:p>
        </w:tc>
        <w:tc>
          <w:tcPr>
            <w:tcW w:w="517" w:type="pct"/>
            <w:tcBorders>
              <w:top w:val="double" w:sz="4" w:space="0" w:color="auto"/>
            </w:tcBorders>
            <w:shd w:val="clear" w:color="auto" w:fill="AAC8C8"/>
            <w:vAlign w:val="center"/>
          </w:tcPr>
          <w:p w:rsidR="00FE367E" w:rsidRDefault="00FE367E" w:rsidP="00F91C49">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Applicata</w:t>
            </w:r>
          </w:p>
        </w:tc>
        <w:tc>
          <w:tcPr>
            <w:tcW w:w="728" w:type="pct"/>
            <w:vMerge/>
            <w:shd w:val="clear" w:color="auto" w:fill="AAC8C8"/>
          </w:tcPr>
          <w:p w:rsidR="00FE367E" w:rsidRDefault="00FE367E" w:rsidP="00F91C49">
            <w:pPr>
              <w:pStyle w:val="Contenutotabella"/>
              <w:snapToGrid w:val="0"/>
              <w:spacing w:after="120"/>
              <w:jc w:val="center"/>
              <w:rPr>
                <w:rFonts w:ascii="Garamond" w:hAnsi="Garamond" w:cs="Garamond"/>
                <w:b/>
                <w:bCs/>
                <w:color w:val="000000"/>
                <w:sz w:val="16"/>
                <w:szCs w:val="16"/>
              </w:rPr>
            </w:pPr>
          </w:p>
        </w:tc>
      </w:tr>
      <w:tr w:rsidR="00FE367E" w:rsidTr="00F91C49">
        <w:trPr>
          <w:trHeight w:val="397"/>
        </w:trPr>
        <w:tc>
          <w:tcPr>
            <w:tcW w:w="181" w:type="pct"/>
            <w:shd w:val="clear" w:color="auto" w:fill="AAC8C8"/>
            <w:vAlign w:val="center"/>
          </w:tcPr>
          <w:p w:rsidR="00FE367E" w:rsidRDefault="00FE367E" w:rsidP="00F91C49">
            <w:pPr>
              <w:pStyle w:val="Contenutotabella"/>
              <w:snapToGrid w:val="0"/>
              <w:spacing w:after="120"/>
              <w:rPr>
                <w:rFonts w:ascii="Garamond" w:hAnsi="Garamond" w:cs="Garamond"/>
                <w:color w:val="000000"/>
                <w:sz w:val="18"/>
                <w:szCs w:val="18"/>
              </w:rPr>
            </w:pPr>
            <w:r>
              <w:rPr>
                <w:rFonts w:ascii="Garamond" w:hAnsi="Garamond" w:cs="Garamond"/>
                <w:color w:val="000000"/>
                <w:sz w:val="18"/>
                <w:szCs w:val="18"/>
              </w:rPr>
              <w:t>1</w:t>
            </w:r>
          </w:p>
        </w:tc>
        <w:tc>
          <w:tcPr>
            <w:tcW w:w="757" w:type="pct"/>
            <w:shd w:val="clear" w:color="auto" w:fill="EAEAD5"/>
            <w:vAlign w:val="center"/>
          </w:tcPr>
          <w:p w:rsidR="00FE367E" w:rsidRDefault="00FE367E" w:rsidP="00F91C49">
            <w:pPr>
              <w:pStyle w:val="Contenutotabella"/>
              <w:snapToGrid w:val="0"/>
              <w:spacing w:after="120"/>
              <w:rPr>
                <w:rFonts w:ascii="Garamond" w:hAnsi="Garamond" w:cs="Garamond"/>
                <w:color w:val="000000"/>
                <w:sz w:val="18"/>
                <w:szCs w:val="18"/>
              </w:rPr>
            </w:pPr>
          </w:p>
        </w:tc>
        <w:tc>
          <w:tcPr>
            <w:tcW w:w="646" w:type="pct"/>
            <w:shd w:val="clear" w:color="auto" w:fill="EAEAD5"/>
            <w:vAlign w:val="center"/>
          </w:tcPr>
          <w:p w:rsidR="00FE367E" w:rsidRDefault="00FE367E" w:rsidP="00F91C49">
            <w:pPr>
              <w:pStyle w:val="Contenutotabella"/>
              <w:snapToGrid w:val="0"/>
              <w:spacing w:after="120"/>
              <w:rPr>
                <w:rFonts w:ascii="Garamond" w:hAnsi="Garamond" w:cs="Garamond"/>
                <w:color w:val="000000"/>
                <w:sz w:val="18"/>
                <w:szCs w:val="18"/>
              </w:rPr>
            </w:pPr>
          </w:p>
        </w:tc>
        <w:tc>
          <w:tcPr>
            <w:tcW w:w="699" w:type="pct"/>
            <w:shd w:val="clear" w:color="auto" w:fill="EAEAD5"/>
            <w:vAlign w:val="center"/>
          </w:tcPr>
          <w:p w:rsidR="00FE367E" w:rsidRDefault="00FE367E" w:rsidP="00F91C49">
            <w:pPr>
              <w:pStyle w:val="Contenutotabella"/>
              <w:snapToGrid w:val="0"/>
              <w:spacing w:after="120"/>
              <w:ind w:left="34" w:right="33"/>
              <w:rPr>
                <w:rFonts w:ascii="Garamond" w:hAnsi="Garamond" w:cs="Garamond"/>
                <w:color w:val="000000"/>
                <w:sz w:val="18"/>
                <w:szCs w:val="18"/>
              </w:rPr>
            </w:pPr>
          </w:p>
        </w:tc>
        <w:tc>
          <w:tcPr>
            <w:tcW w:w="934" w:type="pct"/>
            <w:shd w:val="clear" w:color="auto" w:fill="EAEAD5"/>
            <w:vAlign w:val="center"/>
          </w:tcPr>
          <w:p w:rsidR="00FE367E" w:rsidRDefault="00FE367E" w:rsidP="00F91C49">
            <w:pPr>
              <w:pStyle w:val="Contenutotabella"/>
              <w:snapToGrid w:val="0"/>
              <w:spacing w:after="120"/>
              <w:ind w:left="34"/>
              <w:rPr>
                <w:rFonts w:ascii="Garamond" w:hAnsi="Garamond" w:cs="Garamond"/>
                <w:color w:val="000000"/>
                <w:sz w:val="18"/>
                <w:szCs w:val="18"/>
              </w:rPr>
            </w:pPr>
          </w:p>
        </w:tc>
        <w:tc>
          <w:tcPr>
            <w:tcW w:w="538" w:type="pct"/>
            <w:shd w:val="clear" w:color="auto" w:fill="EAEAD5"/>
            <w:vAlign w:val="center"/>
          </w:tcPr>
          <w:p w:rsidR="00FE367E" w:rsidRDefault="00FE367E" w:rsidP="00F91C49">
            <w:pPr>
              <w:pStyle w:val="Contenutotabella"/>
              <w:snapToGrid w:val="0"/>
              <w:spacing w:after="120"/>
              <w:jc w:val="right"/>
              <w:rPr>
                <w:rFonts w:ascii="Garamond" w:hAnsi="Garamond" w:cs="Garamond"/>
                <w:color w:val="000000"/>
                <w:sz w:val="18"/>
                <w:szCs w:val="18"/>
              </w:rPr>
            </w:pPr>
          </w:p>
        </w:tc>
        <w:tc>
          <w:tcPr>
            <w:tcW w:w="517" w:type="pct"/>
            <w:shd w:val="clear" w:color="auto" w:fill="EAEAD5"/>
            <w:vAlign w:val="center"/>
          </w:tcPr>
          <w:p w:rsidR="00FE367E" w:rsidRDefault="00FE367E" w:rsidP="00F91C49">
            <w:pPr>
              <w:pStyle w:val="Contenutotabella"/>
              <w:snapToGrid w:val="0"/>
              <w:spacing w:after="120"/>
              <w:jc w:val="right"/>
              <w:rPr>
                <w:rFonts w:ascii="Garamond" w:hAnsi="Garamond" w:cs="Garamond"/>
                <w:color w:val="000000"/>
                <w:sz w:val="18"/>
                <w:szCs w:val="18"/>
              </w:rPr>
            </w:pPr>
          </w:p>
        </w:tc>
        <w:tc>
          <w:tcPr>
            <w:tcW w:w="728" w:type="pct"/>
            <w:shd w:val="clear" w:color="auto" w:fill="EAEAD5"/>
          </w:tcPr>
          <w:p w:rsidR="00FE367E" w:rsidRDefault="00FE367E" w:rsidP="00F91C49">
            <w:pPr>
              <w:pStyle w:val="Contenutotabella"/>
              <w:snapToGrid w:val="0"/>
              <w:spacing w:after="120"/>
              <w:jc w:val="right"/>
              <w:rPr>
                <w:rFonts w:ascii="Garamond" w:hAnsi="Garamond" w:cs="Garamond"/>
                <w:color w:val="000000"/>
                <w:sz w:val="18"/>
                <w:szCs w:val="18"/>
              </w:rPr>
            </w:pPr>
          </w:p>
        </w:tc>
      </w:tr>
      <w:tr w:rsidR="00FE367E" w:rsidTr="00F91C49">
        <w:trPr>
          <w:trHeight w:val="397"/>
        </w:trPr>
        <w:tc>
          <w:tcPr>
            <w:tcW w:w="181" w:type="pct"/>
            <w:shd w:val="clear" w:color="auto" w:fill="AAC8C8"/>
            <w:vAlign w:val="center"/>
          </w:tcPr>
          <w:p w:rsidR="00FE367E" w:rsidRDefault="00FE367E" w:rsidP="00F91C49">
            <w:pPr>
              <w:pStyle w:val="Contenutotabella"/>
              <w:snapToGrid w:val="0"/>
              <w:spacing w:after="120"/>
              <w:rPr>
                <w:rFonts w:ascii="Garamond" w:hAnsi="Garamond" w:cs="Garamond"/>
                <w:color w:val="000000"/>
                <w:sz w:val="18"/>
                <w:szCs w:val="18"/>
              </w:rPr>
            </w:pPr>
            <w:r>
              <w:rPr>
                <w:rFonts w:ascii="Garamond" w:hAnsi="Garamond" w:cs="Garamond"/>
                <w:color w:val="000000"/>
                <w:sz w:val="18"/>
                <w:szCs w:val="18"/>
              </w:rPr>
              <w:t>2</w:t>
            </w:r>
          </w:p>
        </w:tc>
        <w:tc>
          <w:tcPr>
            <w:tcW w:w="757" w:type="pct"/>
            <w:shd w:val="clear" w:color="auto" w:fill="EAEAD5"/>
            <w:vAlign w:val="center"/>
          </w:tcPr>
          <w:p w:rsidR="00FE367E" w:rsidRDefault="00FE367E" w:rsidP="00F91C49">
            <w:pPr>
              <w:pStyle w:val="Contenutotabella"/>
              <w:snapToGrid w:val="0"/>
              <w:spacing w:after="120"/>
              <w:rPr>
                <w:rFonts w:ascii="Garamond" w:hAnsi="Garamond" w:cs="Garamond"/>
                <w:color w:val="000000"/>
                <w:sz w:val="18"/>
                <w:szCs w:val="18"/>
              </w:rPr>
            </w:pPr>
          </w:p>
        </w:tc>
        <w:tc>
          <w:tcPr>
            <w:tcW w:w="646" w:type="pct"/>
            <w:shd w:val="clear" w:color="auto" w:fill="EAEAD5"/>
            <w:vAlign w:val="center"/>
          </w:tcPr>
          <w:p w:rsidR="00FE367E" w:rsidRDefault="00FE367E" w:rsidP="00F91C49">
            <w:pPr>
              <w:pStyle w:val="Contenutotabella"/>
              <w:snapToGrid w:val="0"/>
              <w:spacing w:after="120"/>
              <w:rPr>
                <w:rFonts w:ascii="Garamond" w:hAnsi="Garamond" w:cs="Garamond"/>
                <w:color w:val="000000"/>
                <w:sz w:val="16"/>
                <w:szCs w:val="16"/>
              </w:rPr>
            </w:pPr>
          </w:p>
        </w:tc>
        <w:tc>
          <w:tcPr>
            <w:tcW w:w="699" w:type="pct"/>
            <w:shd w:val="clear" w:color="auto" w:fill="EAEAD5"/>
            <w:vAlign w:val="center"/>
          </w:tcPr>
          <w:p w:rsidR="00FE367E" w:rsidRDefault="00FE367E" w:rsidP="00F91C49">
            <w:pPr>
              <w:pStyle w:val="Contenutotabella"/>
              <w:snapToGrid w:val="0"/>
              <w:spacing w:after="120"/>
              <w:ind w:left="34" w:right="33"/>
              <w:rPr>
                <w:rFonts w:ascii="Garamond" w:hAnsi="Garamond" w:cs="Garamond"/>
                <w:color w:val="000000"/>
                <w:sz w:val="18"/>
                <w:szCs w:val="18"/>
              </w:rPr>
            </w:pPr>
          </w:p>
        </w:tc>
        <w:tc>
          <w:tcPr>
            <w:tcW w:w="934" w:type="pct"/>
            <w:shd w:val="clear" w:color="auto" w:fill="EAEAD5"/>
            <w:vAlign w:val="center"/>
          </w:tcPr>
          <w:p w:rsidR="00FE367E" w:rsidRDefault="00FE367E" w:rsidP="00F91C49">
            <w:pPr>
              <w:pStyle w:val="Contenutotabella"/>
              <w:snapToGrid w:val="0"/>
              <w:spacing w:after="120"/>
              <w:ind w:left="34"/>
              <w:rPr>
                <w:rFonts w:ascii="Garamond" w:hAnsi="Garamond" w:cs="Garamond"/>
                <w:b/>
                <w:bCs/>
                <w:color w:val="000000"/>
                <w:sz w:val="18"/>
                <w:szCs w:val="18"/>
              </w:rPr>
            </w:pPr>
          </w:p>
        </w:tc>
        <w:tc>
          <w:tcPr>
            <w:tcW w:w="538" w:type="pct"/>
            <w:shd w:val="clear" w:color="auto" w:fill="EAEAD5"/>
            <w:vAlign w:val="center"/>
          </w:tcPr>
          <w:p w:rsidR="00FE367E" w:rsidRDefault="00FE367E" w:rsidP="00F91C49">
            <w:pPr>
              <w:pStyle w:val="Contenutotabella"/>
              <w:snapToGrid w:val="0"/>
              <w:spacing w:after="120"/>
              <w:jc w:val="right"/>
              <w:rPr>
                <w:rFonts w:ascii="Garamond" w:hAnsi="Garamond" w:cs="Garamond"/>
                <w:color w:val="000000"/>
                <w:sz w:val="18"/>
                <w:szCs w:val="18"/>
              </w:rPr>
            </w:pPr>
          </w:p>
        </w:tc>
        <w:tc>
          <w:tcPr>
            <w:tcW w:w="517" w:type="pct"/>
            <w:shd w:val="clear" w:color="auto" w:fill="EAEAD5"/>
            <w:vAlign w:val="center"/>
          </w:tcPr>
          <w:p w:rsidR="00FE367E" w:rsidRDefault="00FE367E" w:rsidP="00F91C49">
            <w:pPr>
              <w:pStyle w:val="Contenutotabella"/>
              <w:snapToGrid w:val="0"/>
              <w:spacing w:after="120"/>
              <w:jc w:val="right"/>
              <w:rPr>
                <w:rFonts w:ascii="Garamond" w:hAnsi="Garamond" w:cs="Garamond"/>
                <w:color w:val="000000"/>
                <w:sz w:val="18"/>
                <w:szCs w:val="18"/>
              </w:rPr>
            </w:pPr>
          </w:p>
        </w:tc>
        <w:tc>
          <w:tcPr>
            <w:tcW w:w="728" w:type="pct"/>
            <w:shd w:val="clear" w:color="auto" w:fill="EAEAD5"/>
          </w:tcPr>
          <w:p w:rsidR="00FE367E" w:rsidRDefault="00FE367E" w:rsidP="00F91C49">
            <w:pPr>
              <w:pStyle w:val="Contenutotabella"/>
              <w:snapToGrid w:val="0"/>
              <w:spacing w:after="120"/>
              <w:jc w:val="right"/>
              <w:rPr>
                <w:rFonts w:ascii="Garamond" w:hAnsi="Garamond" w:cs="Garamond"/>
                <w:color w:val="000000"/>
                <w:sz w:val="18"/>
                <w:szCs w:val="18"/>
              </w:rPr>
            </w:pPr>
          </w:p>
        </w:tc>
      </w:tr>
      <w:tr w:rsidR="00FE367E" w:rsidTr="00F91C49">
        <w:trPr>
          <w:trHeight w:val="500"/>
        </w:trPr>
        <w:tc>
          <w:tcPr>
            <w:tcW w:w="3217" w:type="pct"/>
            <w:gridSpan w:val="5"/>
            <w:tcBorders>
              <w:bottom w:val="double" w:sz="4" w:space="0" w:color="auto"/>
            </w:tcBorders>
            <w:shd w:val="clear" w:color="auto" w:fill="AAC8C8"/>
            <w:vAlign w:val="center"/>
          </w:tcPr>
          <w:p w:rsidR="00FE367E" w:rsidRDefault="00FE367E" w:rsidP="00F91C49">
            <w:pPr>
              <w:pStyle w:val="Contenutotabella"/>
              <w:snapToGrid w:val="0"/>
              <w:spacing w:after="120"/>
              <w:ind w:right="175"/>
              <w:jc w:val="right"/>
              <w:rPr>
                <w:rFonts w:ascii="Garamond" w:hAnsi="Garamond" w:cs="Garamond"/>
                <w:b/>
                <w:bCs/>
                <w:color w:val="000000"/>
                <w:sz w:val="18"/>
                <w:szCs w:val="18"/>
              </w:rPr>
            </w:pPr>
            <w:r>
              <w:rPr>
                <w:rFonts w:ascii="Garamond" w:hAnsi="Garamond" w:cs="Garamond"/>
                <w:b/>
                <w:bCs/>
                <w:color w:val="000000"/>
                <w:sz w:val="18"/>
                <w:szCs w:val="18"/>
              </w:rPr>
              <w:t>TOTALE</w:t>
            </w:r>
          </w:p>
        </w:tc>
        <w:tc>
          <w:tcPr>
            <w:tcW w:w="538" w:type="pct"/>
            <w:tcBorders>
              <w:bottom w:val="double" w:sz="4" w:space="0" w:color="auto"/>
            </w:tcBorders>
            <w:shd w:val="clear" w:color="auto" w:fill="EAEAD5"/>
            <w:vAlign w:val="center"/>
          </w:tcPr>
          <w:p w:rsidR="00FE367E" w:rsidRDefault="00FE367E" w:rsidP="00F91C49">
            <w:pPr>
              <w:pStyle w:val="Contenutotabella"/>
              <w:snapToGrid w:val="0"/>
              <w:spacing w:after="120"/>
              <w:jc w:val="right"/>
              <w:rPr>
                <w:rFonts w:ascii="Garamond" w:hAnsi="Garamond" w:cs="Garamond"/>
                <w:color w:val="000000"/>
                <w:sz w:val="18"/>
                <w:szCs w:val="18"/>
              </w:rPr>
            </w:pPr>
          </w:p>
        </w:tc>
        <w:tc>
          <w:tcPr>
            <w:tcW w:w="517" w:type="pct"/>
            <w:tcBorders>
              <w:bottom w:val="double" w:sz="4" w:space="0" w:color="auto"/>
            </w:tcBorders>
            <w:shd w:val="clear" w:color="auto" w:fill="EAEAD5"/>
            <w:vAlign w:val="center"/>
          </w:tcPr>
          <w:p w:rsidR="00FE367E" w:rsidRDefault="00FE367E" w:rsidP="00F91C49">
            <w:pPr>
              <w:pStyle w:val="Contenutotabella"/>
              <w:snapToGrid w:val="0"/>
              <w:spacing w:after="120"/>
              <w:jc w:val="right"/>
              <w:rPr>
                <w:rFonts w:ascii="Garamond" w:hAnsi="Garamond" w:cs="Garamond"/>
                <w:color w:val="000000"/>
                <w:sz w:val="18"/>
                <w:szCs w:val="18"/>
              </w:rPr>
            </w:pPr>
          </w:p>
        </w:tc>
        <w:tc>
          <w:tcPr>
            <w:tcW w:w="728" w:type="pct"/>
            <w:tcBorders>
              <w:bottom w:val="double" w:sz="4" w:space="0" w:color="auto"/>
            </w:tcBorders>
            <w:shd w:val="clear" w:color="auto" w:fill="EAEAD5"/>
          </w:tcPr>
          <w:p w:rsidR="00FE367E" w:rsidRDefault="00FE367E" w:rsidP="00F91C49">
            <w:pPr>
              <w:pStyle w:val="Contenutotabella"/>
              <w:snapToGrid w:val="0"/>
              <w:spacing w:after="120"/>
              <w:jc w:val="right"/>
              <w:rPr>
                <w:rFonts w:ascii="Garamond" w:hAnsi="Garamond" w:cs="Garamond"/>
                <w:color w:val="000000"/>
                <w:sz w:val="18"/>
                <w:szCs w:val="18"/>
              </w:rPr>
            </w:pPr>
          </w:p>
        </w:tc>
      </w:tr>
    </w:tbl>
    <w:p w:rsidR="00FE367E" w:rsidRDefault="00FE367E" w:rsidP="00FE367E">
      <w:pPr>
        <w:spacing w:after="120"/>
        <w:jc w:val="center"/>
        <w:rPr>
          <w:rFonts w:ascii="Garamond" w:hAnsi="Garamond" w:cs="Garamond"/>
          <w:b/>
          <w:bCs/>
          <w:color w:val="000000"/>
          <w:sz w:val="22"/>
          <w:szCs w:val="22"/>
          <w:u w:val="single"/>
        </w:rPr>
      </w:pPr>
    </w:p>
    <w:p w:rsidR="00FE367E" w:rsidRDefault="00FE367E" w:rsidP="00FE367E">
      <w:pPr>
        <w:spacing w:after="120"/>
        <w:ind w:left="284"/>
        <w:rPr>
          <w:rFonts w:ascii="Garamond" w:hAnsi="Garamond" w:cs="Garamond"/>
          <w:b/>
          <w:bCs/>
          <w:color w:val="000000"/>
          <w:sz w:val="22"/>
          <w:szCs w:val="22"/>
        </w:rPr>
      </w:pPr>
    </w:p>
    <w:p w:rsidR="00FE367E" w:rsidRDefault="00FE367E" w:rsidP="00FE367E">
      <w:pPr>
        <w:spacing w:after="120"/>
        <w:jc w:val="center"/>
        <w:rPr>
          <w:rFonts w:ascii="Garamond" w:hAnsi="Garamond" w:cs="Garamond"/>
          <w:b/>
          <w:bCs/>
          <w:color w:val="000000"/>
          <w:sz w:val="22"/>
          <w:szCs w:val="22"/>
        </w:rPr>
      </w:pPr>
      <w:r>
        <w:rPr>
          <w:rFonts w:ascii="Garamond" w:hAnsi="Garamond" w:cs="Garamond"/>
          <w:b/>
          <w:bCs/>
          <w:color w:val="000000"/>
          <w:sz w:val="22"/>
          <w:szCs w:val="22"/>
        </w:rPr>
        <w:t>AUTORIZZA</w:t>
      </w:r>
    </w:p>
    <w:p w:rsidR="00FE367E" w:rsidRDefault="00FE367E" w:rsidP="00FE367E">
      <w:pPr>
        <w:spacing w:after="120"/>
        <w:jc w:val="both"/>
        <w:rPr>
          <w:rFonts w:ascii="Garamond" w:hAnsi="Garamond" w:cs="Garamond"/>
          <w:color w:val="000000"/>
          <w:sz w:val="22"/>
          <w:szCs w:val="22"/>
        </w:rPr>
      </w:pPr>
      <w:r>
        <w:rPr>
          <w:rFonts w:ascii="Garamond" w:hAnsi="Garamond" w:cs="Garamond"/>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FE367E" w:rsidRDefault="00FE367E" w:rsidP="00FE367E">
      <w:pPr>
        <w:spacing w:after="120"/>
        <w:jc w:val="both"/>
        <w:rPr>
          <w:rFonts w:ascii="Garamond" w:hAnsi="Garamond" w:cs="Garamond"/>
          <w:color w:val="000000"/>
          <w:sz w:val="22"/>
          <w:szCs w:val="22"/>
        </w:rPr>
      </w:pPr>
      <w:r>
        <w:rPr>
          <w:rFonts w:ascii="Garamond" w:hAnsi="Garamond" w:cs="Garamond"/>
          <w:i/>
          <w:iCs/>
          <w:color w:val="000000"/>
          <w:sz w:val="22"/>
          <w:szCs w:val="22"/>
        </w:rPr>
        <w:t>Località</w:t>
      </w:r>
      <w:r>
        <w:rPr>
          <w:rFonts w:ascii="Garamond" w:hAnsi="Garamond" w:cs="Garamond"/>
          <w:color w:val="000000"/>
          <w:sz w:val="22"/>
          <w:szCs w:val="22"/>
        </w:rPr>
        <w:t xml:space="preserve"> e </w:t>
      </w:r>
      <w:r>
        <w:rPr>
          <w:rFonts w:ascii="Garamond" w:hAnsi="Garamond" w:cs="Garamond"/>
          <w:i/>
          <w:iCs/>
          <w:color w:val="000000"/>
          <w:sz w:val="22"/>
          <w:szCs w:val="22"/>
        </w:rPr>
        <w:t>data</w:t>
      </w:r>
      <w:r>
        <w:rPr>
          <w:rFonts w:ascii="Garamond" w:hAnsi="Garamond" w:cs="Garamond"/>
          <w:color w:val="000000"/>
          <w:sz w:val="22"/>
          <w:szCs w:val="22"/>
        </w:rPr>
        <w:t xml:space="preserve"> ……………</w:t>
      </w:r>
    </w:p>
    <w:p w:rsidR="00FE367E" w:rsidRDefault="00FE367E" w:rsidP="00FE367E">
      <w:pPr>
        <w:spacing w:after="120"/>
        <w:ind w:left="5103"/>
        <w:jc w:val="center"/>
        <w:rPr>
          <w:rFonts w:ascii="Garamond" w:hAnsi="Garamond" w:cs="Garamond"/>
          <w:color w:val="000000"/>
          <w:sz w:val="22"/>
          <w:szCs w:val="22"/>
        </w:rPr>
      </w:pPr>
      <w:r>
        <w:rPr>
          <w:rFonts w:ascii="Garamond" w:hAnsi="Garamond" w:cs="Garamond"/>
          <w:color w:val="000000"/>
          <w:sz w:val="22"/>
          <w:szCs w:val="22"/>
        </w:rPr>
        <w:t xml:space="preserve">In fede </w:t>
      </w:r>
    </w:p>
    <w:p w:rsidR="00FE367E" w:rsidRDefault="00FE367E" w:rsidP="00FE367E">
      <w:pPr>
        <w:spacing w:after="120"/>
        <w:ind w:left="5103"/>
        <w:jc w:val="center"/>
        <w:rPr>
          <w:rFonts w:ascii="Garamond" w:hAnsi="Garamond" w:cs="Garamond"/>
          <w:color w:val="000000"/>
          <w:sz w:val="22"/>
          <w:szCs w:val="22"/>
        </w:rPr>
      </w:pPr>
      <w:r>
        <w:rPr>
          <w:rFonts w:ascii="Garamond" w:hAnsi="Garamond" w:cs="Garamond"/>
          <w:color w:val="000000"/>
          <w:sz w:val="22"/>
          <w:szCs w:val="22"/>
        </w:rPr>
        <w:t>(Il titolare/legale rappresentante dell'impresa)</w:t>
      </w:r>
    </w:p>
    <w:p w:rsidR="00FE367E" w:rsidRDefault="00FE367E" w:rsidP="00FE367E">
      <w:pPr>
        <w:spacing w:after="120"/>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___________________________________________</w:t>
      </w:r>
    </w:p>
    <w:p w:rsidR="00FE367E" w:rsidRDefault="00FE367E" w:rsidP="00FE367E">
      <w:pPr>
        <w:jc w:val="right"/>
        <w:rPr>
          <w:rFonts w:ascii="Arial" w:hAnsi="Arial" w:cs="Arial"/>
          <w:smallCaps/>
          <w:sz w:val="22"/>
          <w:szCs w:val="22"/>
        </w:rPr>
      </w:pPr>
      <w:r>
        <w:rPr>
          <w:rFonts w:ascii="Arial" w:hAnsi="Arial" w:cs="Arial"/>
          <w:sz w:val="22"/>
          <w:szCs w:val="22"/>
        </w:rPr>
        <w:br w:type="page"/>
      </w:r>
      <w:r>
        <w:rPr>
          <w:rFonts w:ascii="Arial" w:hAnsi="Arial" w:cs="Arial"/>
          <w:b/>
          <w:bCs/>
          <w:smallCaps/>
          <w:sz w:val="22"/>
          <w:szCs w:val="22"/>
        </w:rPr>
        <w:lastRenderedPageBreak/>
        <w:t>ALLEGATO</w:t>
      </w:r>
      <w:r>
        <w:rPr>
          <w:rFonts w:ascii="Arial" w:hAnsi="Arial" w:cs="Arial"/>
          <w:smallCaps/>
          <w:sz w:val="22"/>
          <w:szCs w:val="22"/>
        </w:rPr>
        <w:t xml:space="preserve"> “</w:t>
      </w:r>
      <w:r>
        <w:rPr>
          <w:rFonts w:ascii="Arial" w:hAnsi="Arial" w:cs="Arial"/>
          <w:b/>
          <w:bCs/>
          <w:smallCaps/>
          <w:sz w:val="22"/>
          <w:szCs w:val="22"/>
        </w:rPr>
        <w:t>1/C</w:t>
      </w:r>
      <w:r>
        <w:rPr>
          <w:rFonts w:ascii="Arial" w:hAnsi="Arial" w:cs="Arial"/>
          <w:smallCaps/>
          <w:sz w:val="22"/>
          <w:szCs w:val="22"/>
        </w:rPr>
        <w:t>”</w:t>
      </w:r>
    </w:p>
    <w:p w:rsidR="00FE367E" w:rsidRDefault="00FE367E" w:rsidP="00FE367E">
      <w:pPr>
        <w:jc w:val="both"/>
        <w:rPr>
          <w:rFonts w:ascii="Arial" w:hAnsi="Arial" w:cs="Arial"/>
          <w:sz w:val="22"/>
          <w:szCs w:val="22"/>
        </w:rPr>
      </w:pPr>
    </w:p>
    <w:p w:rsidR="00FE367E" w:rsidRDefault="00FE367E" w:rsidP="00FE367E">
      <w:pPr>
        <w:tabs>
          <w:tab w:val="left" w:pos="5920"/>
        </w:tabs>
        <w:jc w:val="center"/>
        <w:rPr>
          <w:b/>
          <w:bCs/>
          <w:sz w:val="24"/>
          <w:szCs w:val="24"/>
        </w:rPr>
      </w:pPr>
      <w:r>
        <w:rPr>
          <w:b/>
          <w:bCs/>
          <w:sz w:val="28"/>
          <w:szCs w:val="28"/>
          <w:u w:val="single"/>
        </w:rPr>
        <w:t>DICHIARAZIONE LIBERATORIA</w:t>
      </w:r>
    </w:p>
    <w:p w:rsidR="00FE367E" w:rsidRDefault="00FE367E" w:rsidP="00FE367E">
      <w:pPr>
        <w:jc w:val="center"/>
        <w:rPr>
          <w:b/>
          <w:bCs/>
          <w:sz w:val="24"/>
          <w:szCs w:val="24"/>
        </w:rPr>
      </w:pPr>
      <w:r>
        <w:rPr>
          <w:b/>
          <w:bCs/>
          <w:sz w:val="24"/>
          <w:szCs w:val="24"/>
        </w:rPr>
        <w:t>DICHIARAZIONE SOSTITUTIVA DI ATTO DI NOTORIETA’</w:t>
      </w:r>
    </w:p>
    <w:p w:rsidR="00FE367E" w:rsidRDefault="00FE367E" w:rsidP="00FE367E">
      <w:pPr>
        <w:jc w:val="center"/>
        <w:rPr>
          <w:b/>
          <w:bCs/>
          <w:sz w:val="24"/>
          <w:szCs w:val="24"/>
        </w:rPr>
      </w:pPr>
      <w:r>
        <w:rPr>
          <w:b/>
          <w:bCs/>
          <w:sz w:val="24"/>
          <w:szCs w:val="24"/>
        </w:rPr>
        <w:t>(art. 47 del D.P.R. 28 dicembre 2000, n.445)</w:t>
      </w:r>
    </w:p>
    <w:p w:rsidR="00FE367E" w:rsidRDefault="00FE367E" w:rsidP="00FE367E">
      <w:pPr>
        <w:jc w:val="center"/>
        <w:rPr>
          <w:b/>
          <w:bCs/>
          <w:sz w:val="24"/>
          <w:szCs w:val="24"/>
        </w:rPr>
      </w:pPr>
    </w:p>
    <w:p w:rsidR="00FE367E" w:rsidRDefault="00FE367E" w:rsidP="00FE367E">
      <w:pPr>
        <w:jc w:val="center"/>
        <w:rPr>
          <w:b/>
          <w:bCs/>
          <w:sz w:val="24"/>
          <w:szCs w:val="24"/>
        </w:rPr>
      </w:pPr>
    </w:p>
    <w:p w:rsidR="00FE367E" w:rsidRDefault="00FE367E" w:rsidP="00FE367E">
      <w:pPr>
        <w:jc w:val="both"/>
        <w:rPr>
          <w:b/>
          <w:bCs/>
          <w:sz w:val="24"/>
          <w:szCs w:val="24"/>
        </w:rPr>
      </w:pPr>
      <w:r>
        <w:rPr>
          <w:b/>
          <w:bCs/>
          <w:sz w:val="24"/>
          <w:szCs w:val="24"/>
        </w:rPr>
        <w:t xml:space="preserve">Il sottoscritto: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FE367E" w:rsidTr="00F91C49">
        <w:tc>
          <w:tcPr>
            <w:tcW w:w="9778" w:type="dxa"/>
            <w:vAlign w:val="center"/>
          </w:tcPr>
          <w:p w:rsidR="00FE367E" w:rsidRDefault="00FE367E" w:rsidP="00F91C49">
            <w:pPr>
              <w:tabs>
                <w:tab w:val="left" w:pos="5115"/>
              </w:tabs>
              <w:rPr>
                <w:sz w:val="18"/>
                <w:szCs w:val="18"/>
              </w:rPr>
            </w:pPr>
            <w:r>
              <w:rPr>
                <w:sz w:val="18"/>
                <w:szCs w:val="18"/>
              </w:rPr>
              <w:t>Cognome:                                                                                       Nome:</w:t>
            </w:r>
          </w:p>
          <w:p w:rsidR="00FE367E" w:rsidRDefault="00FE367E" w:rsidP="00F91C49">
            <w:pPr>
              <w:tabs>
                <w:tab w:val="left" w:pos="5115"/>
              </w:tabs>
              <w:rPr>
                <w:sz w:val="18"/>
                <w:szCs w:val="18"/>
              </w:rPr>
            </w:pPr>
          </w:p>
        </w:tc>
      </w:tr>
      <w:tr w:rsidR="00FE367E" w:rsidTr="00F91C49">
        <w:tc>
          <w:tcPr>
            <w:tcW w:w="9778" w:type="dxa"/>
            <w:vAlign w:val="center"/>
          </w:tcPr>
          <w:p w:rsidR="00FE367E" w:rsidRDefault="00FE367E" w:rsidP="00F91C49">
            <w:pPr>
              <w:rPr>
                <w:sz w:val="18"/>
                <w:szCs w:val="18"/>
              </w:rPr>
            </w:pPr>
            <w:r>
              <w:rPr>
                <w:sz w:val="18"/>
                <w:szCs w:val="18"/>
              </w:rPr>
              <w:t>Nato a:                                                                                            Prov.:                 il</w:t>
            </w:r>
          </w:p>
          <w:p w:rsidR="00FE367E" w:rsidRDefault="00FE367E" w:rsidP="00F91C49">
            <w:pPr>
              <w:rPr>
                <w:b/>
                <w:bCs/>
                <w:sz w:val="24"/>
                <w:szCs w:val="24"/>
              </w:rPr>
            </w:pPr>
          </w:p>
        </w:tc>
      </w:tr>
    </w:tbl>
    <w:p w:rsidR="00FE367E" w:rsidRDefault="00FE367E" w:rsidP="00FE367E">
      <w:pPr>
        <w:jc w:val="both"/>
        <w:rPr>
          <w:b/>
          <w:bCs/>
          <w:sz w:val="24"/>
          <w:szCs w:val="24"/>
        </w:rPr>
      </w:pPr>
      <w:r>
        <w:rPr>
          <w:b/>
          <w:bCs/>
          <w:sz w:val="24"/>
          <w:szCs w:val="24"/>
        </w:rPr>
        <w:t>Residente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4949"/>
        <w:gridCol w:w="1570"/>
      </w:tblGrid>
      <w:tr w:rsidR="00FE367E" w:rsidTr="00F91C49">
        <w:tc>
          <w:tcPr>
            <w:tcW w:w="8208" w:type="dxa"/>
            <w:gridSpan w:val="2"/>
          </w:tcPr>
          <w:p w:rsidR="00FE367E" w:rsidRDefault="00FE367E" w:rsidP="00F91C49">
            <w:pPr>
              <w:jc w:val="both"/>
              <w:rPr>
                <w:sz w:val="18"/>
                <w:szCs w:val="18"/>
              </w:rPr>
            </w:pPr>
            <w:r>
              <w:rPr>
                <w:sz w:val="18"/>
                <w:szCs w:val="18"/>
              </w:rPr>
              <w:t xml:space="preserve">Via/Piazza: </w:t>
            </w:r>
          </w:p>
          <w:p w:rsidR="00FE367E" w:rsidRDefault="00FE367E" w:rsidP="00F91C49">
            <w:pPr>
              <w:jc w:val="both"/>
              <w:rPr>
                <w:b/>
                <w:bCs/>
                <w:sz w:val="24"/>
                <w:szCs w:val="24"/>
              </w:rPr>
            </w:pPr>
          </w:p>
        </w:tc>
        <w:tc>
          <w:tcPr>
            <w:tcW w:w="1570" w:type="dxa"/>
          </w:tcPr>
          <w:p w:rsidR="00FE367E" w:rsidRDefault="00FE367E" w:rsidP="00F91C49">
            <w:pPr>
              <w:jc w:val="both"/>
              <w:rPr>
                <w:b/>
                <w:bCs/>
                <w:sz w:val="24"/>
                <w:szCs w:val="24"/>
              </w:rPr>
            </w:pPr>
            <w:r>
              <w:rPr>
                <w:sz w:val="18"/>
                <w:szCs w:val="18"/>
              </w:rPr>
              <w:t>N.</w:t>
            </w:r>
          </w:p>
        </w:tc>
      </w:tr>
      <w:tr w:rsidR="00FE367E" w:rsidTr="00F91C49">
        <w:tc>
          <w:tcPr>
            <w:tcW w:w="3259" w:type="dxa"/>
          </w:tcPr>
          <w:p w:rsidR="00FE367E" w:rsidRDefault="00FE367E" w:rsidP="00F91C49">
            <w:pPr>
              <w:jc w:val="both"/>
              <w:rPr>
                <w:sz w:val="18"/>
                <w:szCs w:val="18"/>
              </w:rPr>
            </w:pPr>
            <w:r>
              <w:rPr>
                <w:sz w:val="18"/>
                <w:szCs w:val="18"/>
              </w:rPr>
              <w:t>c.a.p.</w:t>
            </w:r>
          </w:p>
          <w:p w:rsidR="00FE367E" w:rsidRDefault="00FE367E" w:rsidP="00F91C49">
            <w:pPr>
              <w:jc w:val="both"/>
              <w:rPr>
                <w:b/>
                <w:bCs/>
                <w:sz w:val="24"/>
                <w:szCs w:val="24"/>
              </w:rPr>
            </w:pPr>
          </w:p>
        </w:tc>
        <w:tc>
          <w:tcPr>
            <w:tcW w:w="4949" w:type="dxa"/>
          </w:tcPr>
          <w:p w:rsidR="00FE367E" w:rsidRDefault="00FE367E" w:rsidP="00F91C49">
            <w:pPr>
              <w:jc w:val="both"/>
              <w:rPr>
                <w:b/>
                <w:bCs/>
                <w:sz w:val="24"/>
                <w:szCs w:val="24"/>
              </w:rPr>
            </w:pPr>
            <w:r>
              <w:rPr>
                <w:sz w:val="18"/>
                <w:szCs w:val="18"/>
              </w:rPr>
              <w:t>Comune:</w:t>
            </w:r>
          </w:p>
        </w:tc>
        <w:tc>
          <w:tcPr>
            <w:tcW w:w="1570" w:type="dxa"/>
          </w:tcPr>
          <w:p w:rsidR="00FE367E" w:rsidRDefault="00FE367E" w:rsidP="00F91C49">
            <w:pPr>
              <w:jc w:val="both"/>
              <w:rPr>
                <w:b/>
                <w:bCs/>
                <w:sz w:val="24"/>
                <w:szCs w:val="24"/>
              </w:rPr>
            </w:pPr>
            <w:r>
              <w:rPr>
                <w:sz w:val="18"/>
                <w:szCs w:val="18"/>
              </w:rPr>
              <w:t>Prov.</w:t>
            </w:r>
          </w:p>
        </w:tc>
      </w:tr>
    </w:tbl>
    <w:p w:rsidR="00FE367E" w:rsidRDefault="00FE367E" w:rsidP="00FE367E">
      <w:pPr>
        <w:tabs>
          <w:tab w:val="left" w:pos="360"/>
        </w:tabs>
        <w:jc w:val="both"/>
        <w:rPr>
          <w:b/>
          <w:bCs/>
          <w:sz w:val="24"/>
          <w:szCs w:val="24"/>
        </w:rPr>
      </w:pPr>
      <w:r>
        <w:rPr>
          <w:b/>
          <w:bCs/>
          <w:sz w:val="24"/>
          <w:szCs w:val="24"/>
        </w:rPr>
        <w:t>rappresentante legale della ditta: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FE367E" w:rsidTr="00F91C49">
        <w:tc>
          <w:tcPr>
            <w:tcW w:w="9778" w:type="dxa"/>
          </w:tcPr>
          <w:p w:rsidR="00FE367E" w:rsidRDefault="00FE367E" w:rsidP="00F91C49">
            <w:pPr>
              <w:tabs>
                <w:tab w:val="left" w:pos="5115"/>
              </w:tabs>
              <w:jc w:val="both"/>
              <w:rPr>
                <w:sz w:val="18"/>
                <w:szCs w:val="18"/>
              </w:rPr>
            </w:pPr>
            <w:r>
              <w:rPr>
                <w:sz w:val="18"/>
                <w:szCs w:val="18"/>
              </w:rPr>
              <w:t xml:space="preserve">Denominazione: </w:t>
            </w:r>
          </w:p>
          <w:p w:rsidR="00FE367E" w:rsidRDefault="00FE367E" w:rsidP="00F91C49">
            <w:pPr>
              <w:tabs>
                <w:tab w:val="left" w:pos="5115"/>
              </w:tabs>
              <w:jc w:val="both"/>
              <w:rPr>
                <w:sz w:val="18"/>
                <w:szCs w:val="18"/>
              </w:rPr>
            </w:pPr>
          </w:p>
        </w:tc>
      </w:tr>
    </w:tbl>
    <w:p w:rsidR="00FE367E" w:rsidRDefault="00FE367E" w:rsidP="00FE367E">
      <w:pPr>
        <w:jc w:val="both"/>
        <w:rPr>
          <w:sz w:val="24"/>
          <w:szCs w:val="24"/>
        </w:rPr>
      </w:pPr>
      <w:r>
        <w:rPr>
          <w:sz w:val="24"/>
          <w:szCs w:val="24"/>
        </w:rPr>
        <w:t xml:space="preserve">con </w:t>
      </w:r>
      <w:r>
        <w:rPr>
          <w:b/>
          <w:bCs/>
          <w:sz w:val="24"/>
          <w:szCs w:val="24"/>
        </w:rPr>
        <w:t>sede legale</w:t>
      </w:r>
      <w:r>
        <w:rPr>
          <w:sz w:val="24"/>
          <w:szCs w:val="24"/>
        </w:rPr>
        <w:t xml:space="preserv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4949"/>
        <w:gridCol w:w="1570"/>
      </w:tblGrid>
      <w:tr w:rsidR="00FE367E" w:rsidTr="00F91C49">
        <w:tc>
          <w:tcPr>
            <w:tcW w:w="8213" w:type="dxa"/>
            <w:gridSpan w:val="2"/>
          </w:tcPr>
          <w:p w:rsidR="00FE367E" w:rsidRDefault="00FE367E" w:rsidP="00F91C49">
            <w:pPr>
              <w:jc w:val="both"/>
              <w:rPr>
                <w:sz w:val="18"/>
                <w:szCs w:val="18"/>
              </w:rPr>
            </w:pPr>
            <w:r>
              <w:rPr>
                <w:sz w:val="18"/>
                <w:szCs w:val="18"/>
              </w:rPr>
              <w:t xml:space="preserve">Via/Piazza: </w:t>
            </w:r>
          </w:p>
          <w:p w:rsidR="00FE367E" w:rsidRDefault="00FE367E" w:rsidP="00F91C49">
            <w:pPr>
              <w:jc w:val="both"/>
              <w:rPr>
                <w:b/>
                <w:bCs/>
                <w:sz w:val="24"/>
                <w:szCs w:val="24"/>
              </w:rPr>
            </w:pPr>
          </w:p>
        </w:tc>
        <w:tc>
          <w:tcPr>
            <w:tcW w:w="1570" w:type="dxa"/>
          </w:tcPr>
          <w:p w:rsidR="00FE367E" w:rsidRDefault="00FE367E" w:rsidP="00F91C49">
            <w:pPr>
              <w:jc w:val="both"/>
              <w:rPr>
                <w:b/>
                <w:bCs/>
                <w:sz w:val="24"/>
                <w:szCs w:val="24"/>
              </w:rPr>
            </w:pPr>
            <w:r>
              <w:rPr>
                <w:sz w:val="18"/>
                <w:szCs w:val="18"/>
              </w:rPr>
              <w:t>N.</w:t>
            </w:r>
          </w:p>
        </w:tc>
      </w:tr>
      <w:tr w:rsidR="00FE367E" w:rsidTr="00F91C49">
        <w:tc>
          <w:tcPr>
            <w:tcW w:w="3264" w:type="dxa"/>
          </w:tcPr>
          <w:p w:rsidR="00FE367E" w:rsidRDefault="00FE367E" w:rsidP="00F91C49">
            <w:pPr>
              <w:jc w:val="both"/>
              <w:rPr>
                <w:sz w:val="18"/>
                <w:szCs w:val="18"/>
              </w:rPr>
            </w:pPr>
            <w:r>
              <w:rPr>
                <w:sz w:val="18"/>
                <w:szCs w:val="18"/>
              </w:rPr>
              <w:t>c.a.p.</w:t>
            </w:r>
          </w:p>
          <w:p w:rsidR="00FE367E" w:rsidRDefault="00FE367E" w:rsidP="00F91C49">
            <w:pPr>
              <w:jc w:val="both"/>
              <w:rPr>
                <w:b/>
                <w:bCs/>
                <w:sz w:val="24"/>
                <w:szCs w:val="24"/>
              </w:rPr>
            </w:pPr>
          </w:p>
        </w:tc>
        <w:tc>
          <w:tcPr>
            <w:tcW w:w="4949" w:type="dxa"/>
          </w:tcPr>
          <w:p w:rsidR="00FE367E" w:rsidRDefault="00FE367E" w:rsidP="00F91C49">
            <w:pPr>
              <w:jc w:val="both"/>
              <w:rPr>
                <w:b/>
                <w:bCs/>
                <w:sz w:val="24"/>
                <w:szCs w:val="24"/>
              </w:rPr>
            </w:pPr>
            <w:r>
              <w:rPr>
                <w:sz w:val="18"/>
                <w:szCs w:val="18"/>
              </w:rPr>
              <w:t>Comune:</w:t>
            </w:r>
          </w:p>
        </w:tc>
        <w:tc>
          <w:tcPr>
            <w:tcW w:w="1570" w:type="dxa"/>
          </w:tcPr>
          <w:p w:rsidR="00FE367E" w:rsidRDefault="00FE367E" w:rsidP="00F91C49">
            <w:pPr>
              <w:jc w:val="both"/>
              <w:rPr>
                <w:b/>
                <w:bCs/>
                <w:sz w:val="24"/>
                <w:szCs w:val="24"/>
              </w:rPr>
            </w:pPr>
            <w:r>
              <w:rPr>
                <w:sz w:val="18"/>
                <w:szCs w:val="18"/>
              </w:rPr>
              <w:t>Prov.</w:t>
            </w:r>
          </w:p>
        </w:tc>
      </w:tr>
      <w:tr w:rsidR="00FE367E" w:rsidTr="00F91C49">
        <w:tc>
          <w:tcPr>
            <w:tcW w:w="9778" w:type="dxa"/>
            <w:gridSpan w:val="3"/>
          </w:tcPr>
          <w:p w:rsidR="00FE367E" w:rsidRDefault="00FE367E" w:rsidP="00F91C49">
            <w:pPr>
              <w:jc w:val="both"/>
              <w:rPr>
                <w:sz w:val="18"/>
                <w:szCs w:val="18"/>
              </w:rPr>
            </w:pPr>
            <w:r>
              <w:rPr>
                <w:sz w:val="18"/>
                <w:szCs w:val="18"/>
              </w:rPr>
              <w:t>C.F./P.IVA:</w:t>
            </w:r>
          </w:p>
          <w:p w:rsidR="00FE367E" w:rsidRDefault="00FE367E" w:rsidP="00F91C49">
            <w:pPr>
              <w:jc w:val="both"/>
              <w:rPr>
                <w:sz w:val="18"/>
                <w:szCs w:val="18"/>
              </w:rPr>
            </w:pPr>
          </w:p>
          <w:p w:rsidR="00FE367E" w:rsidRDefault="00FE367E" w:rsidP="00F91C49">
            <w:pPr>
              <w:jc w:val="both"/>
              <w:rPr>
                <w:sz w:val="18"/>
                <w:szCs w:val="18"/>
              </w:rPr>
            </w:pPr>
          </w:p>
        </w:tc>
      </w:tr>
    </w:tbl>
    <w:p w:rsidR="00FE367E" w:rsidRDefault="00FE367E" w:rsidP="00FE367E">
      <w:pPr>
        <w:jc w:val="both"/>
        <w:rPr>
          <w:sz w:val="24"/>
          <w:szCs w:val="24"/>
        </w:rPr>
      </w:pPr>
    </w:p>
    <w:p w:rsidR="00FE367E" w:rsidRDefault="00FE367E" w:rsidP="00FE367E">
      <w:pPr>
        <w:jc w:val="both"/>
        <w:rPr>
          <w:b/>
          <w:bCs/>
          <w:sz w:val="24"/>
          <w:szCs w:val="24"/>
        </w:rPr>
      </w:pPr>
      <w:r>
        <w:rPr>
          <w:b/>
          <w:bCs/>
          <w:sz w:val="24"/>
          <w:szCs w:val="24"/>
        </w:rPr>
        <w:t>consapevole delle sanzioni penali, nel caso di dichiarazioni non veritiere, di formazione o uso di atti falsi, richiamate dall’art. 76 del D.P.R. 445 del 28 dicembre 2000</w:t>
      </w:r>
    </w:p>
    <w:p w:rsidR="00FE367E" w:rsidRDefault="00FE367E" w:rsidP="00FE367E">
      <w:pPr>
        <w:jc w:val="both"/>
        <w:rPr>
          <w:b/>
          <w:bCs/>
          <w:sz w:val="24"/>
          <w:szCs w:val="24"/>
        </w:rPr>
      </w:pPr>
    </w:p>
    <w:p w:rsidR="00FE367E" w:rsidRDefault="00FE367E" w:rsidP="00FE367E">
      <w:pPr>
        <w:jc w:val="center"/>
        <w:rPr>
          <w:b/>
          <w:bCs/>
          <w:sz w:val="24"/>
          <w:szCs w:val="24"/>
        </w:rPr>
      </w:pPr>
      <w:r>
        <w:rPr>
          <w:b/>
          <w:bCs/>
          <w:sz w:val="24"/>
          <w:szCs w:val="24"/>
        </w:rPr>
        <w:t>DICHIARA DI AVERE INCASSATO</w:t>
      </w:r>
    </w:p>
    <w:p w:rsidR="00FE367E" w:rsidRDefault="00FE367E" w:rsidP="00FE367E">
      <w:pPr>
        <w:jc w:val="center"/>
        <w:rPr>
          <w:b/>
          <w:bCs/>
          <w:sz w:val="24"/>
          <w:szCs w:val="24"/>
        </w:rPr>
      </w:pPr>
    </w:p>
    <w:p w:rsidR="00FE367E" w:rsidRDefault="00FE367E" w:rsidP="00FE367E">
      <w:pPr>
        <w:tabs>
          <w:tab w:val="left" w:pos="360"/>
        </w:tabs>
        <w:jc w:val="both"/>
        <w:rPr>
          <w:b/>
          <w:bCs/>
          <w:sz w:val="24"/>
          <w:szCs w:val="24"/>
        </w:rPr>
      </w:pPr>
      <w:r>
        <w:rPr>
          <w:b/>
          <w:bCs/>
          <w:sz w:val="24"/>
          <w:szCs w:val="24"/>
        </w:rPr>
        <w:t>dalla ditta: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FE367E" w:rsidTr="00F91C49">
        <w:tc>
          <w:tcPr>
            <w:tcW w:w="9778" w:type="dxa"/>
          </w:tcPr>
          <w:p w:rsidR="00FE367E" w:rsidRDefault="00FE367E" w:rsidP="00F91C49">
            <w:pPr>
              <w:tabs>
                <w:tab w:val="left" w:pos="5115"/>
              </w:tabs>
              <w:jc w:val="both"/>
              <w:rPr>
                <w:sz w:val="18"/>
                <w:szCs w:val="18"/>
              </w:rPr>
            </w:pPr>
            <w:r>
              <w:rPr>
                <w:sz w:val="18"/>
                <w:szCs w:val="18"/>
              </w:rPr>
              <w:t xml:space="preserve">Denominazione: </w:t>
            </w:r>
          </w:p>
          <w:p w:rsidR="00FE367E" w:rsidRDefault="00FE367E" w:rsidP="00F91C49">
            <w:pPr>
              <w:tabs>
                <w:tab w:val="left" w:pos="5115"/>
              </w:tabs>
              <w:jc w:val="both"/>
              <w:rPr>
                <w:sz w:val="18"/>
                <w:szCs w:val="18"/>
              </w:rPr>
            </w:pPr>
          </w:p>
        </w:tc>
      </w:tr>
    </w:tbl>
    <w:p w:rsidR="00FE367E" w:rsidRDefault="00FE367E" w:rsidP="00FE367E">
      <w:pPr>
        <w:jc w:val="both"/>
        <w:rPr>
          <w:sz w:val="24"/>
          <w:szCs w:val="24"/>
        </w:rPr>
      </w:pPr>
      <w:r>
        <w:rPr>
          <w:sz w:val="24"/>
          <w:szCs w:val="24"/>
        </w:rPr>
        <w:t xml:space="preserve">con </w:t>
      </w:r>
      <w:r>
        <w:rPr>
          <w:b/>
          <w:bCs/>
          <w:sz w:val="24"/>
          <w:szCs w:val="24"/>
        </w:rPr>
        <w:t>sede legale</w:t>
      </w:r>
      <w:r>
        <w:rPr>
          <w:sz w:val="24"/>
          <w:szCs w:val="24"/>
        </w:rPr>
        <w:t xml:space="preserv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4949"/>
        <w:gridCol w:w="1575"/>
      </w:tblGrid>
      <w:tr w:rsidR="00FE367E" w:rsidTr="00F91C49">
        <w:tc>
          <w:tcPr>
            <w:tcW w:w="8208" w:type="dxa"/>
            <w:gridSpan w:val="2"/>
          </w:tcPr>
          <w:p w:rsidR="00FE367E" w:rsidRDefault="00FE367E" w:rsidP="00F91C49">
            <w:pPr>
              <w:jc w:val="both"/>
              <w:rPr>
                <w:sz w:val="18"/>
                <w:szCs w:val="18"/>
              </w:rPr>
            </w:pPr>
            <w:r>
              <w:rPr>
                <w:sz w:val="18"/>
                <w:szCs w:val="18"/>
              </w:rPr>
              <w:t xml:space="preserve">Via/Piazza: </w:t>
            </w:r>
          </w:p>
          <w:p w:rsidR="00FE367E" w:rsidRDefault="00FE367E" w:rsidP="00F91C49">
            <w:pPr>
              <w:jc w:val="both"/>
              <w:rPr>
                <w:b/>
                <w:bCs/>
                <w:sz w:val="24"/>
                <w:szCs w:val="24"/>
              </w:rPr>
            </w:pPr>
          </w:p>
        </w:tc>
        <w:tc>
          <w:tcPr>
            <w:tcW w:w="1570" w:type="dxa"/>
          </w:tcPr>
          <w:p w:rsidR="00FE367E" w:rsidRDefault="00FE367E" w:rsidP="00F91C49">
            <w:pPr>
              <w:jc w:val="both"/>
              <w:rPr>
                <w:b/>
                <w:bCs/>
                <w:sz w:val="24"/>
                <w:szCs w:val="24"/>
              </w:rPr>
            </w:pPr>
            <w:r>
              <w:rPr>
                <w:sz w:val="18"/>
                <w:szCs w:val="18"/>
              </w:rPr>
              <w:t>N.</w:t>
            </w:r>
          </w:p>
        </w:tc>
      </w:tr>
      <w:tr w:rsidR="00FE367E" w:rsidTr="00F91C49">
        <w:tc>
          <w:tcPr>
            <w:tcW w:w="3259" w:type="dxa"/>
          </w:tcPr>
          <w:p w:rsidR="00FE367E" w:rsidRDefault="00FE367E" w:rsidP="00F91C49">
            <w:pPr>
              <w:jc w:val="both"/>
              <w:rPr>
                <w:sz w:val="18"/>
                <w:szCs w:val="18"/>
              </w:rPr>
            </w:pPr>
            <w:r>
              <w:rPr>
                <w:sz w:val="18"/>
                <w:szCs w:val="18"/>
              </w:rPr>
              <w:t>c.a.p.</w:t>
            </w:r>
          </w:p>
          <w:p w:rsidR="00FE367E" w:rsidRDefault="00FE367E" w:rsidP="00F91C49">
            <w:pPr>
              <w:jc w:val="both"/>
              <w:rPr>
                <w:b/>
                <w:bCs/>
                <w:sz w:val="24"/>
                <w:szCs w:val="24"/>
              </w:rPr>
            </w:pPr>
          </w:p>
        </w:tc>
        <w:tc>
          <w:tcPr>
            <w:tcW w:w="4949" w:type="dxa"/>
          </w:tcPr>
          <w:p w:rsidR="00FE367E" w:rsidRDefault="00FE367E" w:rsidP="00F91C49">
            <w:pPr>
              <w:jc w:val="both"/>
              <w:rPr>
                <w:b/>
                <w:bCs/>
                <w:sz w:val="24"/>
                <w:szCs w:val="24"/>
              </w:rPr>
            </w:pPr>
            <w:r>
              <w:rPr>
                <w:sz w:val="18"/>
                <w:szCs w:val="18"/>
              </w:rPr>
              <w:t>Comune:</w:t>
            </w:r>
          </w:p>
        </w:tc>
        <w:tc>
          <w:tcPr>
            <w:tcW w:w="1570" w:type="dxa"/>
          </w:tcPr>
          <w:p w:rsidR="00FE367E" w:rsidRDefault="00FE367E" w:rsidP="00F91C49">
            <w:pPr>
              <w:jc w:val="both"/>
              <w:rPr>
                <w:b/>
                <w:bCs/>
                <w:sz w:val="24"/>
                <w:szCs w:val="24"/>
              </w:rPr>
            </w:pPr>
            <w:r>
              <w:rPr>
                <w:sz w:val="18"/>
                <w:szCs w:val="18"/>
              </w:rPr>
              <w:t>Prov.</w:t>
            </w:r>
          </w:p>
        </w:tc>
      </w:tr>
      <w:tr w:rsidR="00FE367E" w:rsidTr="00F91C49">
        <w:tc>
          <w:tcPr>
            <w:tcW w:w="9783" w:type="dxa"/>
            <w:gridSpan w:val="3"/>
          </w:tcPr>
          <w:p w:rsidR="00FE367E" w:rsidRDefault="00FE367E" w:rsidP="00F91C49">
            <w:pPr>
              <w:jc w:val="both"/>
              <w:rPr>
                <w:sz w:val="18"/>
                <w:szCs w:val="18"/>
              </w:rPr>
            </w:pPr>
            <w:r>
              <w:rPr>
                <w:sz w:val="18"/>
                <w:szCs w:val="18"/>
              </w:rPr>
              <w:t>C.F./P.IVA:</w:t>
            </w:r>
          </w:p>
          <w:p w:rsidR="00FE367E" w:rsidRDefault="00FE367E" w:rsidP="00F91C49">
            <w:pPr>
              <w:jc w:val="both"/>
              <w:rPr>
                <w:sz w:val="18"/>
                <w:szCs w:val="18"/>
              </w:rPr>
            </w:pPr>
          </w:p>
          <w:p w:rsidR="00FE367E" w:rsidRDefault="00FE367E" w:rsidP="00F91C49">
            <w:pPr>
              <w:jc w:val="both"/>
              <w:rPr>
                <w:sz w:val="18"/>
                <w:szCs w:val="18"/>
              </w:rPr>
            </w:pPr>
          </w:p>
        </w:tc>
      </w:tr>
    </w:tbl>
    <w:p w:rsidR="00FE367E" w:rsidRDefault="00FE367E" w:rsidP="00FE367E">
      <w:pPr>
        <w:jc w:val="both"/>
        <w:rPr>
          <w:sz w:val="24"/>
          <w:szCs w:val="24"/>
        </w:rPr>
      </w:pPr>
    </w:p>
    <w:p w:rsidR="00FE367E" w:rsidRDefault="00FE367E" w:rsidP="00FE367E">
      <w:pPr>
        <w:jc w:val="both"/>
      </w:pPr>
      <w:r>
        <w:rPr>
          <w:b/>
          <w:bCs/>
          <w:sz w:val="24"/>
          <w:szCs w:val="24"/>
        </w:rPr>
        <w:t>La somma di €__________, con riferimento alla fattura/ricevuta (</w:t>
      </w:r>
      <w:r>
        <w:rPr>
          <w:rFonts w:ascii="Arial" w:hAnsi="Arial" w:cs="Arial"/>
          <w:b/>
          <w:bCs/>
          <w:i/>
          <w:iCs/>
          <w:sz w:val="24"/>
          <w:szCs w:val="24"/>
          <w:u w:val="single"/>
        </w:rPr>
        <w:t>ALLEGARE COPIA)</w:t>
      </w:r>
      <w:r>
        <w:rPr>
          <w:b/>
          <w:bCs/>
          <w:sz w:val="24"/>
          <w:szCs w:val="24"/>
        </w:rPr>
        <w:t xml:space="preserve"> n._______ del __________, importo totale €____________________, con la seguente modalità di pagamento </w:t>
      </w:r>
      <w:r>
        <w:t>(barrare la voce che interessa):</w:t>
      </w:r>
    </w:p>
    <w:p w:rsidR="00FE367E" w:rsidRDefault="00FE367E" w:rsidP="00FE367E">
      <w:pPr>
        <w:jc w:val="both"/>
        <w:rPr>
          <w:sz w:val="24"/>
          <w:szCs w:val="24"/>
        </w:rPr>
      </w:pPr>
    </w:p>
    <w:p w:rsidR="00FE367E" w:rsidRDefault="00FE367E" w:rsidP="00FE367E">
      <w:pPr>
        <w:jc w:val="both"/>
        <w:rPr>
          <w:sz w:val="24"/>
          <w:szCs w:val="24"/>
        </w:rPr>
      </w:pPr>
    </w:p>
    <w:p w:rsidR="00FE367E" w:rsidRDefault="00FE367E" w:rsidP="00FE367E">
      <w:pPr>
        <w:tabs>
          <w:tab w:val="left" w:pos="426"/>
        </w:tabs>
        <w:ind w:left="426" w:hanging="426"/>
        <w:jc w:val="both"/>
        <w:rPr>
          <w:b/>
          <w:bCs/>
          <w:sz w:val="24"/>
          <w:szCs w:val="24"/>
        </w:rPr>
      </w:pPr>
      <w:r>
        <w:rPr>
          <w:rFonts w:ascii="Arial" w:hAnsi="Arial" w:cs="Arial"/>
          <w:sz w:val="28"/>
          <w:szCs w:val="28"/>
        </w:rPr>
        <w:t>□</w:t>
      </w:r>
      <w:r>
        <w:rPr>
          <w:rFonts w:ascii="Arial" w:hAnsi="Arial" w:cs="Arial"/>
          <w:sz w:val="28"/>
          <w:szCs w:val="28"/>
        </w:rPr>
        <w:tab/>
      </w:r>
      <w:r>
        <w:rPr>
          <w:rFonts w:ascii="Arial" w:hAnsi="Arial" w:cs="Arial"/>
          <w:sz w:val="24"/>
          <w:szCs w:val="24"/>
        </w:rPr>
        <w:t xml:space="preserve">strumenti di incasso o di pagamento idonei a consentire la tracciabilità del pagamento </w:t>
      </w:r>
      <w:r>
        <w:rPr>
          <w:rFonts w:ascii="Arial" w:hAnsi="Arial" w:cs="Arial"/>
          <w:i/>
          <w:iCs/>
          <w:sz w:val="24"/>
          <w:szCs w:val="24"/>
        </w:rPr>
        <w:t xml:space="preserve">(in caso di pagamento in contanti, </w:t>
      </w:r>
      <w:r>
        <w:rPr>
          <w:rFonts w:ascii="Arial" w:hAnsi="Arial" w:cs="Arial"/>
          <w:b/>
          <w:bCs/>
          <w:i/>
          <w:iCs/>
          <w:sz w:val="24"/>
          <w:szCs w:val="24"/>
          <w:u w:val="single"/>
        </w:rPr>
        <w:t>ALLEGARE</w:t>
      </w:r>
      <w:r>
        <w:rPr>
          <w:rFonts w:ascii="Arial" w:hAnsi="Arial" w:cs="Arial"/>
          <w:i/>
          <w:iCs/>
          <w:sz w:val="24"/>
          <w:szCs w:val="24"/>
        </w:rPr>
        <w:t>: estratto del libro giornale o altro documento attestante i movimenti finanziari – ad esempio: estratti conto bancari da cui risulti l’accreditamento della somma riscossa dal fornitore).</w:t>
      </w:r>
    </w:p>
    <w:p w:rsidR="00FE367E" w:rsidRDefault="00FE367E" w:rsidP="00FE367E">
      <w:pPr>
        <w:tabs>
          <w:tab w:val="left" w:pos="426"/>
        </w:tabs>
        <w:jc w:val="both"/>
        <w:rPr>
          <w:sz w:val="24"/>
          <w:szCs w:val="24"/>
        </w:rPr>
      </w:pPr>
    </w:p>
    <w:p w:rsidR="00FE367E" w:rsidRDefault="00FE367E" w:rsidP="00FE367E">
      <w:pPr>
        <w:ind w:left="709"/>
        <w:jc w:val="both"/>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4"/>
          <w:szCs w:val="24"/>
        </w:rPr>
        <w:t>Estratto del libro giornale (che si allega);</w:t>
      </w:r>
    </w:p>
    <w:p w:rsidR="00FE367E" w:rsidRDefault="00FE367E" w:rsidP="00FE367E">
      <w:pPr>
        <w:ind w:left="709"/>
        <w:jc w:val="both"/>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4"/>
          <w:szCs w:val="24"/>
        </w:rPr>
        <w:t>Documento attestante i movimenti finanziari (che si allega);</w:t>
      </w:r>
    </w:p>
    <w:p w:rsidR="00FE367E" w:rsidRDefault="00FE367E" w:rsidP="00FE367E">
      <w:pPr>
        <w:tabs>
          <w:tab w:val="left" w:pos="426"/>
          <w:tab w:val="left" w:pos="1418"/>
        </w:tabs>
        <w:ind w:left="1418" w:hanging="709"/>
        <w:jc w:val="both"/>
        <w:rPr>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4"/>
          <w:szCs w:val="24"/>
        </w:rPr>
        <w:t>La somma di € ________ è stata riscossa mediante pagamento in contanti. Il tipo di contabilità adottata dalla ditta non consente di allegare l’estratto del libro giornale. Le modalità di pagamento/incasso non consentono di poter attestare i movimenti finanziari.</w:t>
      </w:r>
    </w:p>
    <w:p w:rsidR="00FE367E" w:rsidRDefault="00FE367E" w:rsidP="00FE367E">
      <w:pPr>
        <w:tabs>
          <w:tab w:val="left" w:pos="426"/>
        </w:tabs>
        <w:jc w:val="both"/>
        <w:rPr>
          <w:sz w:val="24"/>
          <w:szCs w:val="24"/>
        </w:rPr>
      </w:pPr>
    </w:p>
    <w:p w:rsidR="00FE367E" w:rsidRDefault="00FE367E" w:rsidP="00FE367E">
      <w:pPr>
        <w:tabs>
          <w:tab w:val="left" w:pos="426"/>
        </w:tabs>
        <w:jc w:val="both"/>
        <w:rPr>
          <w:sz w:val="24"/>
          <w:szCs w:val="24"/>
        </w:rPr>
      </w:pPr>
    </w:p>
    <w:p w:rsidR="00FE367E" w:rsidRDefault="00FE367E" w:rsidP="00FE367E">
      <w:pPr>
        <w:jc w:val="center"/>
        <w:rPr>
          <w:b/>
          <w:bCs/>
          <w:sz w:val="24"/>
          <w:szCs w:val="24"/>
        </w:rPr>
      </w:pPr>
      <w:r>
        <w:rPr>
          <w:b/>
          <w:bCs/>
          <w:sz w:val="24"/>
          <w:szCs w:val="24"/>
        </w:rPr>
        <w:t>DICHIARA ALTRESI’ CHE</w:t>
      </w:r>
    </w:p>
    <w:p w:rsidR="00FE367E" w:rsidRDefault="00FE367E" w:rsidP="00FE367E">
      <w:pPr>
        <w:tabs>
          <w:tab w:val="left" w:pos="426"/>
        </w:tabs>
        <w:jc w:val="both"/>
        <w:rPr>
          <w:sz w:val="24"/>
          <w:szCs w:val="24"/>
        </w:rPr>
      </w:pPr>
    </w:p>
    <w:p w:rsidR="00FE367E" w:rsidRDefault="00FE367E" w:rsidP="00FE367E">
      <w:pPr>
        <w:numPr>
          <w:ilvl w:val="1"/>
          <w:numId w:val="12"/>
        </w:numPr>
        <w:tabs>
          <w:tab w:val="left" w:pos="360"/>
        </w:tabs>
        <w:ind w:left="360"/>
        <w:jc w:val="both"/>
        <w:rPr>
          <w:sz w:val="24"/>
          <w:szCs w:val="24"/>
        </w:rPr>
      </w:pPr>
      <w:r>
        <w:rPr>
          <w:b/>
          <w:bCs/>
          <w:sz w:val="24"/>
          <w:szCs w:val="24"/>
        </w:rPr>
        <w:t>le operazioni di pagamento/incasso, cui le spese si riferiscono, si sono svolte in conformità a quanto stabilito dalla normativa vigente;</w:t>
      </w:r>
    </w:p>
    <w:p w:rsidR="00FE367E" w:rsidRDefault="00FE367E" w:rsidP="00FE367E">
      <w:pPr>
        <w:numPr>
          <w:ilvl w:val="1"/>
          <w:numId w:val="12"/>
        </w:numPr>
        <w:tabs>
          <w:tab w:val="left" w:pos="360"/>
        </w:tabs>
        <w:ind w:left="360"/>
        <w:jc w:val="both"/>
        <w:rPr>
          <w:sz w:val="24"/>
          <w:szCs w:val="24"/>
        </w:rPr>
      </w:pPr>
      <w:r>
        <w:rPr>
          <w:b/>
          <w:bCs/>
          <w:sz w:val="24"/>
          <w:szCs w:val="24"/>
        </w:rPr>
        <w:t>la documentazione presentata a supporto del rendiconto è regolare anche ai fini fiscali e tributari;</w:t>
      </w:r>
    </w:p>
    <w:p w:rsidR="00FE367E" w:rsidRDefault="00FE367E" w:rsidP="00FE367E">
      <w:pPr>
        <w:numPr>
          <w:ilvl w:val="1"/>
          <w:numId w:val="12"/>
        </w:numPr>
        <w:tabs>
          <w:tab w:val="left" w:pos="360"/>
        </w:tabs>
        <w:ind w:left="360"/>
        <w:jc w:val="both"/>
        <w:rPr>
          <w:sz w:val="24"/>
          <w:szCs w:val="24"/>
        </w:rPr>
      </w:pPr>
      <w:r>
        <w:rPr>
          <w:b/>
          <w:bCs/>
          <w:sz w:val="24"/>
          <w:szCs w:val="24"/>
        </w:rPr>
        <w:t>i dati ed i fatti esposti, sono autentici ed esatti.</w:t>
      </w:r>
    </w:p>
    <w:p w:rsidR="00FE367E" w:rsidRDefault="00FE367E" w:rsidP="00FE367E">
      <w:pPr>
        <w:ind w:firstLine="708"/>
        <w:rPr>
          <w:sz w:val="24"/>
          <w:szCs w:val="24"/>
        </w:rPr>
      </w:pPr>
    </w:p>
    <w:p w:rsidR="00FE367E" w:rsidRDefault="00FE367E" w:rsidP="00FE367E">
      <w:pPr>
        <w:ind w:firstLine="708"/>
        <w:rPr>
          <w:sz w:val="24"/>
          <w:szCs w:val="24"/>
        </w:rPr>
      </w:pPr>
    </w:p>
    <w:p w:rsidR="00FE367E" w:rsidRDefault="00FE367E" w:rsidP="00FE367E">
      <w:pPr>
        <w:ind w:firstLine="708"/>
        <w:rPr>
          <w:sz w:val="24"/>
          <w:szCs w:val="24"/>
        </w:rPr>
      </w:pPr>
      <w:r>
        <w:rPr>
          <w:sz w:val="24"/>
          <w:szCs w:val="24"/>
        </w:rPr>
        <w:t>Data</w:t>
      </w:r>
    </w:p>
    <w:p w:rsidR="00FE367E" w:rsidRDefault="00FE367E" w:rsidP="00FE367E">
      <w:r>
        <w:t>___________________</w:t>
      </w:r>
    </w:p>
    <w:p w:rsidR="00FE367E" w:rsidRDefault="00FE367E" w:rsidP="00FE367E"/>
    <w:p w:rsidR="00FE367E" w:rsidRDefault="00FE367E" w:rsidP="00FE367E">
      <w:pPr>
        <w:rPr>
          <w:sz w:val="24"/>
          <w:szCs w:val="24"/>
        </w:rPr>
      </w:pPr>
      <w:r>
        <w:tab/>
      </w:r>
      <w:r>
        <w:tab/>
      </w:r>
      <w:r>
        <w:tab/>
      </w:r>
      <w:r>
        <w:tab/>
      </w:r>
      <w:r>
        <w:tab/>
      </w:r>
      <w:r>
        <w:tab/>
      </w:r>
      <w:r>
        <w:tab/>
      </w:r>
      <w:r>
        <w:tab/>
      </w:r>
      <w:r>
        <w:tab/>
      </w:r>
      <w:r>
        <w:rPr>
          <w:b/>
          <w:bCs/>
          <w:sz w:val="28"/>
          <w:szCs w:val="28"/>
        </w:rPr>
        <w:t xml:space="preserve">* </w:t>
      </w:r>
      <w:r>
        <w:rPr>
          <w:sz w:val="24"/>
          <w:szCs w:val="24"/>
        </w:rPr>
        <w:t xml:space="preserve">Firma </w:t>
      </w:r>
    </w:p>
    <w:p w:rsidR="00FE367E" w:rsidRDefault="00FE367E" w:rsidP="00FE367E">
      <w:pPr>
        <w:ind w:left="5387"/>
        <w:rPr>
          <w:sz w:val="24"/>
          <w:szCs w:val="24"/>
        </w:rPr>
      </w:pPr>
      <w:r>
        <w:rPr>
          <w:sz w:val="24"/>
          <w:szCs w:val="24"/>
        </w:rPr>
        <w:t>_____________________</w:t>
      </w:r>
    </w:p>
    <w:p w:rsidR="00FE367E" w:rsidRDefault="00FE367E" w:rsidP="00FE367E">
      <w:pPr>
        <w:ind w:left="5387"/>
      </w:pPr>
    </w:p>
    <w:p w:rsidR="00FE367E" w:rsidRDefault="00FE367E" w:rsidP="00FE367E">
      <w:pPr>
        <w:ind w:left="5387"/>
      </w:pPr>
    </w:p>
    <w:p w:rsidR="00FE367E" w:rsidRDefault="00FE367E" w:rsidP="00FE367E">
      <w:pPr>
        <w:ind w:left="284" w:hanging="284"/>
        <w:jc w:val="both"/>
        <w:rPr>
          <w:b/>
          <w:bCs/>
          <w:sz w:val="28"/>
          <w:szCs w:val="28"/>
        </w:rPr>
      </w:pPr>
    </w:p>
    <w:p w:rsidR="00FE367E" w:rsidRDefault="00FE367E" w:rsidP="00FE367E">
      <w:pPr>
        <w:ind w:left="284" w:hanging="284"/>
        <w:jc w:val="both"/>
        <w:rPr>
          <w:b/>
          <w:bCs/>
          <w:sz w:val="28"/>
          <w:szCs w:val="28"/>
        </w:rPr>
      </w:pPr>
    </w:p>
    <w:p w:rsidR="00FE367E" w:rsidRDefault="00FE367E" w:rsidP="00FE367E">
      <w:pPr>
        <w:ind w:left="284" w:hanging="284"/>
        <w:jc w:val="both"/>
      </w:pPr>
      <w:r>
        <w:rPr>
          <w:b/>
          <w:bCs/>
          <w:sz w:val="28"/>
          <w:szCs w:val="28"/>
        </w:rPr>
        <w:t>*</w:t>
      </w:r>
      <w:r>
        <w:rPr>
          <w:sz w:val="28"/>
          <w:szCs w:val="28"/>
        </w:rPr>
        <w:t xml:space="preserve"> </w:t>
      </w:r>
      <w:r>
        <w:rPr>
          <w:sz w:val="28"/>
          <w:szCs w:val="28"/>
        </w:rPr>
        <w:tab/>
      </w:r>
      <w:r>
        <w:rPr>
          <w:i/>
          <w:iCs/>
        </w:rPr>
        <w:t>Allegare copia fotostatica non autenticata di un documento d’identità, in corso di validità, del sottoscrittore.</w:t>
      </w:r>
    </w:p>
    <w:p w:rsidR="00FE367E" w:rsidRDefault="00FE367E" w:rsidP="00FE367E">
      <w:pPr>
        <w:jc w:val="right"/>
        <w:rPr>
          <w:rFonts w:ascii="Arial" w:hAnsi="Arial" w:cs="Arial"/>
          <w:sz w:val="22"/>
          <w:szCs w:val="22"/>
        </w:rPr>
      </w:pPr>
    </w:p>
    <w:p w:rsidR="00FE367E" w:rsidRDefault="00FE367E" w:rsidP="00FE367E">
      <w:pPr>
        <w:jc w:val="right"/>
        <w:rPr>
          <w:rFonts w:ascii="Arial" w:hAnsi="Arial" w:cs="Arial"/>
          <w:sz w:val="22"/>
          <w:szCs w:val="22"/>
        </w:rPr>
      </w:pPr>
    </w:p>
    <w:p w:rsidR="00FE367E" w:rsidRDefault="00FE367E" w:rsidP="00FE367E">
      <w:pPr>
        <w:jc w:val="right"/>
        <w:rPr>
          <w:rFonts w:ascii="Arial" w:hAnsi="Arial" w:cs="Arial"/>
          <w:sz w:val="22"/>
          <w:szCs w:val="22"/>
        </w:rPr>
      </w:pPr>
    </w:p>
    <w:p w:rsidR="00FE367E" w:rsidRDefault="00FE367E" w:rsidP="00FE367E">
      <w:pPr>
        <w:jc w:val="right"/>
        <w:rPr>
          <w:rFonts w:ascii="Arial" w:hAnsi="Arial" w:cs="Arial"/>
          <w:sz w:val="22"/>
          <w:szCs w:val="22"/>
        </w:rPr>
      </w:pPr>
    </w:p>
    <w:p w:rsidR="004E3E88" w:rsidRDefault="00FE367E" w:rsidP="00FE367E">
      <w:pPr>
        <w:jc w:val="right"/>
        <w:rPr>
          <w:rFonts w:ascii="Arial" w:hAnsi="Arial" w:cs="Arial"/>
          <w:b/>
          <w:bCs/>
          <w:smallCaps/>
          <w:sz w:val="22"/>
          <w:szCs w:val="22"/>
        </w:rPr>
      </w:pPr>
      <w:r>
        <w:rPr>
          <w:rFonts w:ascii="Arial" w:hAnsi="Arial" w:cs="Arial"/>
          <w:sz w:val="22"/>
          <w:szCs w:val="22"/>
        </w:rPr>
        <w:br w:type="page"/>
      </w:r>
      <w:r w:rsidR="004E3E88">
        <w:rPr>
          <w:rFonts w:ascii="Arial" w:hAnsi="Arial" w:cs="Arial"/>
          <w:b/>
          <w:bCs/>
          <w:sz w:val="22"/>
          <w:szCs w:val="22"/>
        </w:rPr>
        <w:lastRenderedPageBreak/>
        <w:tab/>
      </w:r>
      <w:r w:rsidR="004E3E88">
        <w:rPr>
          <w:rFonts w:ascii="Arial" w:hAnsi="Arial" w:cs="Arial"/>
          <w:b/>
          <w:bCs/>
          <w:sz w:val="22"/>
          <w:szCs w:val="22"/>
        </w:rPr>
        <w:tab/>
      </w:r>
      <w:r w:rsidR="004E3E88">
        <w:rPr>
          <w:rFonts w:ascii="Arial" w:hAnsi="Arial" w:cs="Arial"/>
          <w:b/>
          <w:bCs/>
          <w:sz w:val="22"/>
          <w:szCs w:val="22"/>
        </w:rPr>
        <w:tab/>
      </w:r>
      <w:r w:rsidR="004E3E88">
        <w:rPr>
          <w:rFonts w:ascii="Arial" w:hAnsi="Arial" w:cs="Arial"/>
          <w:b/>
          <w:bCs/>
          <w:sz w:val="22"/>
          <w:szCs w:val="22"/>
        </w:rPr>
        <w:tab/>
      </w:r>
      <w:r w:rsidR="004E3E88">
        <w:rPr>
          <w:rFonts w:ascii="Arial" w:hAnsi="Arial" w:cs="Arial"/>
          <w:b/>
          <w:bCs/>
          <w:sz w:val="22"/>
          <w:szCs w:val="22"/>
        </w:rPr>
        <w:tab/>
      </w:r>
      <w:r w:rsidR="004E3E88">
        <w:rPr>
          <w:rFonts w:ascii="Arial" w:hAnsi="Arial" w:cs="Arial"/>
          <w:b/>
          <w:bCs/>
          <w:sz w:val="22"/>
          <w:szCs w:val="22"/>
        </w:rPr>
        <w:tab/>
      </w:r>
      <w:r w:rsidR="004E3E88">
        <w:rPr>
          <w:rFonts w:ascii="Arial" w:hAnsi="Arial" w:cs="Arial"/>
          <w:b/>
          <w:bCs/>
          <w:sz w:val="22"/>
          <w:szCs w:val="22"/>
        </w:rPr>
        <w:tab/>
      </w:r>
      <w:r w:rsidR="004E3E88">
        <w:rPr>
          <w:rFonts w:ascii="Arial" w:hAnsi="Arial" w:cs="Arial"/>
          <w:b/>
          <w:bCs/>
          <w:sz w:val="22"/>
          <w:szCs w:val="22"/>
        </w:rPr>
        <w:tab/>
      </w:r>
      <w:r w:rsidR="004E3E88">
        <w:rPr>
          <w:rFonts w:ascii="Arial" w:hAnsi="Arial" w:cs="Arial"/>
          <w:b/>
          <w:bCs/>
          <w:sz w:val="22"/>
          <w:szCs w:val="22"/>
        </w:rPr>
        <w:tab/>
      </w:r>
      <w:r w:rsidR="004E3E88">
        <w:rPr>
          <w:rFonts w:ascii="Arial" w:hAnsi="Arial" w:cs="Arial"/>
          <w:b/>
          <w:bCs/>
          <w:sz w:val="22"/>
          <w:szCs w:val="22"/>
        </w:rPr>
        <w:tab/>
      </w:r>
      <w:r w:rsidR="004E3E88">
        <w:rPr>
          <w:rFonts w:ascii="Arial" w:hAnsi="Arial" w:cs="Arial"/>
          <w:b/>
          <w:bCs/>
          <w:sz w:val="22"/>
          <w:szCs w:val="22"/>
        </w:rPr>
        <w:tab/>
      </w:r>
      <w:r w:rsidR="004E3E88">
        <w:rPr>
          <w:rFonts w:ascii="Arial" w:hAnsi="Arial" w:cs="Arial"/>
          <w:b/>
          <w:bCs/>
          <w:smallCaps/>
          <w:sz w:val="22"/>
          <w:szCs w:val="22"/>
        </w:rPr>
        <w:t>ALLEGATO “3”</w:t>
      </w:r>
    </w:p>
    <w:p w:rsidR="004E3E88" w:rsidRDefault="004E3E88" w:rsidP="004E3E88">
      <w:pPr>
        <w:jc w:val="both"/>
        <w:rPr>
          <w:rFonts w:ascii="Arial" w:hAnsi="Arial" w:cs="Arial"/>
          <w:b/>
          <w:bCs/>
          <w:sz w:val="22"/>
          <w:szCs w:val="22"/>
        </w:rPr>
      </w:pP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4E3E88" w:rsidTr="00F91C49">
        <w:tc>
          <w:tcPr>
            <w:tcW w:w="10065" w:type="dxa"/>
            <w:tcBorders>
              <w:top w:val="nil"/>
              <w:left w:val="nil"/>
              <w:bottom w:val="nil"/>
              <w:right w:val="nil"/>
            </w:tcBorders>
            <w:vAlign w:val="center"/>
          </w:tcPr>
          <w:p w:rsidR="004E3E88" w:rsidRDefault="004E3E88" w:rsidP="00F91C49">
            <w:pPr>
              <w:jc w:val="both"/>
              <w:rPr>
                <w:rFonts w:ascii="Arial" w:hAnsi="Arial" w:cs="Arial"/>
                <w:sz w:val="22"/>
                <w:szCs w:val="22"/>
              </w:rPr>
            </w:pPr>
          </w:p>
          <w:p w:rsidR="004E3E88" w:rsidRDefault="004E3E88" w:rsidP="00F91C49">
            <w:pPr>
              <w:jc w:val="both"/>
              <w:rPr>
                <w:rFonts w:ascii="Arial" w:hAnsi="Arial" w:cs="Arial"/>
                <w:b/>
                <w:bCs/>
                <w:sz w:val="22"/>
                <w:szCs w:val="22"/>
              </w:rPr>
            </w:pPr>
            <w:r>
              <w:rPr>
                <w:rFonts w:ascii="Arial" w:hAnsi="Arial" w:cs="Arial"/>
                <w:b/>
                <w:bCs/>
                <w:sz w:val="22"/>
                <w:szCs w:val="22"/>
              </w:rPr>
              <w:t>MODALITÀ PER LA COMPILAZIONE E L’INOLTRO DELLA MODULISTICA IN FORMATO DIGITALE</w:t>
            </w:r>
          </w:p>
          <w:p w:rsidR="004E3E88" w:rsidRDefault="004E3E88" w:rsidP="00F91C49">
            <w:pPr>
              <w:jc w:val="both"/>
              <w:rPr>
                <w:rFonts w:ascii="Arial" w:hAnsi="Arial" w:cs="Arial"/>
                <w:sz w:val="22"/>
                <w:szCs w:val="22"/>
              </w:rPr>
            </w:pPr>
          </w:p>
          <w:p w:rsidR="004E3E88" w:rsidRDefault="004E3E88" w:rsidP="00F91C49">
            <w:pPr>
              <w:widowControl w:val="0"/>
              <w:suppressAutoHyphens/>
              <w:spacing w:before="100" w:after="100"/>
              <w:jc w:val="both"/>
              <w:rPr>
                <w:rFonts w:ascii="Arial" w:hAnsi="Arial" w:cs="Arial"/>
                <w:sz w:val="22"/>
                <w:szCs w:val="22"/>
              </w:rPr>
            </w:pPr>
            <w:r>
              <w:rPr>
                <w:rFonts w:ascii="Arial" w:hAnsi="Arial" w:cs="Arial"/>
                <w:sz w:val="22"/>
                <w:szCs w:val="22"/>
              </w:rPr>
              <w:t xml:space="preserve">Per la domanda utilizzare il modello allegato al bando. </w:t>
            </w:r>
          </w:p>
          <w:p w:rsidR="004E3E88" w:rsidRDefault="004E3E88" w:rsidP="00F91C49">
            <w:pPr>
              <w:widowControl w:val="0"/>
              <w:suppressAutoHyphens/>
              <w:spacing w:before="100" w:after="100"/>
              <w:jc w:val="both"/>
              <w:rPr>
                <w:rFonts w:ascii="Arial" w:hAnsi="Arial" w:cs="Arial"/>
                <w:sz w:val="22"/>
                <w:szCs w:val="22"/>
              </w:rPr>
            </w:pPr>
            <w:r>
              <w:rPr>
                <w:rFonts w:ascii="Arial" w:hAnsi="Arial" w:cs="Arial"/>
                <w:sz w:val="22"/>
                <w:szCs w:val="22"/>
              </w:rPr>
              <w:t xml:space="preserve">Il modello di domanda va stampato, compilato in ogni sua parte e corredato dei bolli richiesti. </w:t>
            </w:r>
          </w:p>
          <w:p w:rsidR="004E3E88" w:rsidRDefault="004E3E88" w:rsidP="00F91C49">
            <w:pPr>
              <w:widowControl w:val="0"/>
              <w:suppressAutoHyphens/>
              <w:spacing w:before="100" w:after="100"/>
              <w:jc w:val="both"/>
              <w:rPr>
                <w:rFonts w:ascii="Arial" w:hAnsi="Arial" w:cs="Arial"/>
                <w:sz w:val="22"/>
                <w:szCs w:val="22"/>
              </w:rPr>
            </w:pPr>
            <w:r>
              <w:rPr>
                <w:rFonts w:ascii="Arial" w:hAnsi="Arial" w:cs="Arial"/>
                <w:sz w:val="22"/>
                <w:szCs w:val="22"/>
              </w:rPr>
              <w:t xml:space="preserve">Così completo va scansionato in formato PDF, firmato digitalmente* (come P7M o con firma ADOBE PDF) e inoltrato via Posta Elettronica Certificata alla casella PEC </w:t>
            </w:r>
            <w:hyperlink r:id="rId17" w:history="1">
              <w:r>
                <w:rPr>
                  <w:rFonts w:ascii="Arial" w:hAnsi="Arial" w:cs="Arial"/>
                  <w:color w:val="0000FF"/>
                  <w:sz w:val="22"/>
                  <w:szCs w:val="22"/>
                  <w:u w:val="single"/>
                  <w:lang w:eastAsia="it-IT"/>
                </w:rPr>
                <w:t>regione.marche.funzionectc@emarche.it</w:t>
              </w:r>
            </w:hyperlink>
            <w:r>
              <w:rPr>
                <w:rFonts w:ascii="Arial" w:hAnsi="Arial" w:cs="Arial"/>
                <w:sz w:val="22"/>
                <w:szCs w:val="22"/>
                <w:lang w:eastAsia="it-IT"/>
              </w:rPr>
              <w:t xml:space="preserve">. </w:t>
            </w:r>
            <w:r>
              <w:rPr>
                <w:rFonts w:ascii="Arial" w:hAnsi="Arial" w:cs="Arial"/>
                <w:sz w:val="22"/>
                <w:szCs w:val="22"/>
                <w:shd w:val="clear" w:color="auto" w:fill="FAFAFA"/>
                <w:lang w:eastAsia="it-IT"/>
              </w:rPr>
              <w:t>della P.F. Turismo, Commercio e tutela dei consumatori</w:t>
            </w:r>
            <w:r>
              <w:rPr>
                <w:rFonts w:ascii="Arial" w:hAnsi="Arial" w:cs="Arial"/>
                <w:sz w:val="22"/>
                <w:szCs w:val="22"/>
              </w:rPr>
              <w:t xml:space="preserve">, unitamente a tutti gli allegati previsti dal bando. </w:t>
            </w:r>
          </w:p>
          <w:p w:rsidR="004E3E88" w:rsidRDefault="004E3E88" w:rsidP="00F91C49">
            <w:pPr>
              <w:widowControl w:val="0"/>
              <w:suppressAutoHyphens/>
              <w:spacing w:before="100" w:after="100"/>
              <w:jc w:val="both"/>
              <w:rPr>
                <w:rFonts w:ascii="Arial" w:hAnsi="Arial" w:cs="Arial"/>
                <w:sz w:val="22"/>
                <w:szCs w:val="22"/>
                <w:shd w:val="clear" w:color="auto" w:fill="FAFAFA"/>
                <w:lang w:eastAsia="it-IT"/>
              </w:rPr>
            </w:pPr>
            <w:r>
              <w:rPr>
                <w:rFonts w:ascii="Arial" w:hAnsi="Arial" w:cs="Arial"/>
                <w:sz w:val="22"/>
                <w:szCs w:val="22"/>
              </w:rPr>
              <w:t>Gli allegati devono essere anch'essi in formato PDF, sia che siano scansioni di originale cartaceo o documenti originali digitali anche firmati digitalmente.</w:t>
            </w:r>
          </w:p>
          <w:p w:rsidR="004E3E88" w:rsidRDefault="004E3E88" w:rsidP="00F91C49">
            <w:pPr>
              <w:jc w:val="both"/>
              <w:rPr>
                <w:rFonts w:ascii="Arial" w:hAnsi="Arial" w:cs="Arial"/>
                <w:sz w:val="22"/>
                <w:szCs w:val="22"/>
              </w:rPr>
            </w:pPr>
            <w:r>
              <w:rPr>
                <w:rFonts w:ascii="Arial" w:hAnsi="Arial" w:cs="Arial"/>
                <w:sz w:val="22"/>
                <w:szCs w:val="22"/>
              </w:rPr>
              <w:t xml:space="preserve">La dimensione complessiva dei documenti allegati ad ogni messaggio non può superare i </w:t>
            </w:r>
            <w:r>
              <w:rPr>
                <w:rStyle w:val="Enfasigrassetto"/>
                <w:rFonts w:ascii="Arial" w:hAnsi="Arial" w:cs="Arial"/>
                <w:b w:val="0"/>
                <w:bCs w:val="0"/>
                <w:sz w:val="22"/>
                <w:szCs w:val="22"/>
              </w:rPr>
              <w:t>30 Mega byte</w:t>
            </w:r>
            <w:r>
              <w:rPr>
                <w:rFonts w:ascii="Arial" w:hAnsi="Arial" w:cs="Arial"/>
                <w:sz w:val="22"/>
                <w:szCs w:val="22"/>
              </w:rPr>
              <w:t>.</w:t>
            </w:r>
          </w:p>
          <w:p w:rsidR="004E3E88" w:rsidRDefault="004E3E88" w:rsidP="00F91C49">
            <w:pPr>
              <w:jc w:val="both"/>
              <w:rPr>
                <w:rFonts w:ascii="Arial" w:hAnsi="Arial" w:cs="Arial"/>
                <w:sz w:val="22"/>
                <w:szCs w:val="22"/>
              </w:rPr>
            </w:pPr>
          </w:p>
          <w:p w:rsidR="004E3E88" w:rsidRDefault="004E3E88" w:rsidP="00F91C49">
            <w:pPr>
              <w:jc w:val="both"/>
              <w:rPr>
                <w:rFonts w:ascii="Arial" w:hAnsi="Arial" w:cs="Arial"/>
                <w:sz w:val="22"/>
                <w:szCs w:val="22"/>
              </w:rPr>
            </w:pPr>
            <w:r>
              <w:rPr>
                <w:rFonts w:ascii="Arial" w:hAnsi="Arial" w:cs="Arial"/>
                <w:sz w:val="22"/>
                <w:szCs w:val="22"/>
              </w:rPr>
              <w:t>L'oggetto della PEC dovrà contenere la descrizione della tipologia di domanda (es. Domanda di contributo per gli interventi previsti dall’art. 85 LR 27/2009) e il nome della Ditta.</w:t>
            </w:r>
          </w:p>
          <w:p w:rsidR="004E3E88" w:rsidRDefault="004E3E88" w:rsidP="00F91C49">
            <w:pPr>
              <w:jc w:val="both"/>
              <w:rPr>
                <w:rFonts w:ascii="Arial" w:hAnsi="Arial" w:cs="Arial"/>
                <w:sz w:val="22"/>
                <w:szCs w:val="22"/>
              </w:rPr>
            </w:pPr>
            <w:r>
              <w:rPr>
                <w:rFonts w:ascii="Arial" w:hAnsi="Arial" w:cs="Arial"/>
                <w:sz w:val="22"/>
                <w:szCs w:val="22"/>
              </w:rPr>
              <w:t>Il testo del messaggio PEC dovrà contenere i riferimenti della Ditta (indirizzo, partita iva o il codice fiscale del soggetto beneficiario del contributo, nome del legale rappresentante).</w:t>
            </w:r>
          </w:p>
          <w:p w:rsidR="004E3E88" w:rsidRDefault="004E3E88" w:rsidP="00F91C49">
            <w:pPr>
              <w:jc w:val="both"/>
              <w:rPr>
                <w:rFonts w:ascii="Arial" w:hAnsi="Arial" w:cs="Arial"/>
                <w:sz w:val="22"/>
                <w:szCs w:val="22"/>
              </w:rPr>
            </w:pPr>
          </w:p>
          <w:p w:rsidR="004E3E88" w:rsidRDefault="004E3E88" w:rsidP="00F91C49">
            <w:pPr>
              <w:jc w:val="both"/>
              <w:rPr>
                <w:rFonts w:ascii="Arial" w:hAnsi="Arial" w:cs="Arial"/>
                <w:sz w:val="22"/>
                <w:szCs w:val="22"/>
              </w:rPr>
            </w:pPr>
            <w:r>
              <w:rPr>
                <w:rFonts w:ascii="Arial" w:hAnsi="Arial" w:cs="Arial"/>
                <w:sz w:val="22"/>
                <w:szCs w:val="22"/>
              </w:rPr>
              <w:t xml:space="preserve">La domanda in originale dovrà essere conservata presso gli uffici del soggetto abilitato ad apporre la firma digitale) unitamente a tutta la documentazione e a copia del documento di identità del soggetto avente titolo al contributo per essere disponibile in caso di eventuali controlli </w:t>
            </w:r>
          </w:p>
          <w:p w:rsidR="004E3E88" w:rsidRDefault="004E3E88" w:rsidP="00F91C49">
            <w:pPr>
              <w:jc w:val="both"/>
              <w:rPr>
                <w:rFonts w:ascii="Arial" w:hAnsi="Arial" w:cs="Arial"/>
                <w:sz w:val="22"/>
                <w:szCs w:val="22"/>
              </w:rPr>
            </w:pPr>
          </w:p>
        </w:tc>
      </w:tr>
    </w:tbl>
    <w:p w:rsidR="004E3E88" w:rsidRDefault="004E3E88" w:rsidP="004E3E88">
      <w:pPr>
        <w:jc w:val="both"/>
        <w:rPr>
          <w:rFonts w:ascii="Arial" w:hAnsi="Arial" w:cs="Arial"/>
          <w:sz w:val="22"/>
          <w:szCs w:val="22"/>
        </w:rPr>
      </w:pPr>
      <w:r>
        <w:rPr>
          <w:rFonts w:ascii="Arial" w:hAnsi="Arial" w:cs="Arial"/>
          <w:sz w:val="22"/>
          <w:szCs w:val="22"/>
        </w:rPr>
        <w:t>Qualora la pratica venga firmata digitalmente da un soggetto intermediario diverso dal legale rappresentante dell’impresa, del comune dell’ente pubblico o privato o dell’associazione, occorrerà includere tra gli allegati le scansioni digitali in PDF/A di una procura speciale, secondo lo schema sotto indicato, che dia titolo a tale firma (la quale andrà conservata in originale presso gli uffici del soggetto abilitato ad apporre la firma digitale) e di copia del documento di identità del soggetto avente titolo al contributo nonché firmatario della procura.</w:t>
      </w:r>
    </w:p>
    <w:p w:rsidR="004E3E88" w:rsidRDefault="004E3E88" w:rsidP="004E3E88">
      <w:pPr>
        <w:jc w:val="both"/>
        <w:rPr>
          <w:rFonts w:ascii="Arial" w:hAnsi="Arial" w:cs="Arial"/>
          <w:sz w:val="22"/>
          <w:szCs w:val="22"/>
        </w:rPr>
      </w:pPr>
    </w:p>
    <w:p w:rsidR="004E3E88" w:rsidRDefault="004E3E88" w:rsidP="004E3E88">
      <w:pPr>
        <w:jc w:val="both"/>
        <w:rPr>
          <w:rFonts w:ascii="Arial" w:hAnsi="Arial" w:cs="Arial"/>
          <w:sz w:val="22"/>
          <w:szCs w:val="22"/>
        </w:rPr>
      </w:pPr>
    </w:p>
    <w:p w:rsidR="004E3E88" w:rsidRDefault="004E3E88" w:rsidP="004E3E88">
      <w:pPr>
        <w:jc w:val="both"/>
        <w:rPr>
          <w:rFonts w:ascii="Arial" w:hAnsi="Arial" w:cs="Arial"/>
          <w:sz w:val="22"/>
          <w:szCs w:val="22"/>
        </w:rPr>
      </w:pPr>
    </w:p>
    <w:p w:rsidR="004E3E88" w:rsidRDefault="004E3E88" w:rsidP="004E3E88">
      <w:pPr>
        <w:jc w:val="both"/>
        <w:rPr>
          <w:rFonts w:ascii="Arial" w:hAnsi="Arial" w:cs="Arial"/>
          <w:b/>
          <w:bCs/>
          <w:smallCaps/>
          <w:sz w:val="22"/>
          <w:szCs w:val="22"/>
        </w:rPr>
      </w:pPr>
      <w:r>
        <w:rPr>
          <w:rFonts w:ascii="Arial" w:hAnsi="Arial" w:cs="Arial"/>
          <w:sz w:val="22"/>
          <w:szCs w:val="22"/>
        </w:rPr>
        <w:t>*ovvero secondo le modalità di cui all’art. 65 c. 1 del dlgs 82/2005 “codice dell’amministrazione digitale”.</w:t>
      </w:r>
    </w:p>
    <w:p w:rsidR="004E3E88" w:rsidRDefault="004E3E88" w:rsidP="004E3E88">
      <w:pPr>
        <w:jc w:val="right"/>
        <w:rPr>
          <w:smallCaps/>
          <w:sz w:val="22"/>
          <w:szCs w:val="22"/>
        </w:rPr>
      </w:pPr>
      <w:r>
        <w:rPr>
          <w:rFonts w:ascii="Arial" w:hAnsi="Arial" w:cs="Arial"/>
          <w:b/>
          <w:bCs/>
          <w:smallCaps/>
          <w:sz w:val="22"/>
          <w:szCs w:val="22"/>
        </w:rPr>
        <w:br w:type="page"/>
      </w:r>
    </w:p>
    <w:p w:rsidR="004E3E88" w:rsidRDefault="004E3E88" w:rsidP="004E3E88">
      <w:pPr>
        <w:jc w:val="right"/>
        <w:rPr>
          <w:rFonts w:ascii="Arial" w:hAnsi="Arial" w:cs="Arial"/>
          <w:b/>
          <w:bCs/>
          <w:smallCaps/>
          <w:sz w:val="22"/>
          <w:szCs w:val="22"/>
        </w:rPr>
      </w:pPr>
      <w:r>
        <w:rPr>
          <w:rFonts w:ascii="Arial" w:hAnsi="Arial" w:cs="Arial"/>
          <w:b/>
          <w:bCs/>
          <w:smallCaps/>
          <w:sz w:val="22"/>
          <w:szCs w:val="22"/>
        </w:rPr>
        <w:lastRenderedPageBreak/>
        <w:t>ALLEGATO “4”</w:t>
      </w: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ind w:left="142"/>
        <w:rPr>
          <w:rFonts w:ascii="Arial" w:hAnsi="Arial" w:cs="Arial"/>
          <w:sz w:val="22"/>
          <w:szCs w:val="22"/>
        </w:rPr>
      </w:pPr>
    </w:p>
    <w:p w:rsidR="004E3E88" w:rsidRDefault="004E3E88" w:rsidP="004E3E88">
      <w:pPr>
        <w:ind w:left="142"/>
        <w:rPr>
          <w:rFonts w:ascii="Arial" w:hAnsi="Arial" w:cs="Arial"/>
          <w:sz w:val="22"/>
          <w:szCs w:val="22"/>
        </w:rPr>
      </w:pPr>
    </w:p>
    <w:p w:rsidR="004E3E88" w:rsidRDefault="004E3E88" w:rsidP="004E3E88">
      <w:pPr>
        <w:ind w:left="142"/>
        <w:rPr>
          <w:rFonts w:ascii="Arial" w:hAnsi="Arial" w:cs="Arial"/>
          <w:sz w:val="22"/>
          <w:szCs w:val="22"/>
        </w:rPr>
      </w:pPr>
    </w:p>
    <w:p w:rsidR="004E3E88" w:rsidRDefault="004E3E88" w:rsidP="004E3E88">
      <w:pPr>
        <w:ind w:left="142"/>
        <w:rPr>
          <w:rFonts w:ascii="Arial" w:hAnsi="Arial" w:cs="Arial"/>
          <w:sz w:val="22"/>
          <w:szCs w:val="22"/>
        </w:rPr>
      </w:pPr>
    </w:p>
    <w:p w:rsidR="004E3E88" w:rsidRDefault="004E3E88" w:rsidP="004E3E88">
      <w:pPr>
        <w:pStyle w:val="Titolo1"/>
        <w:pBdr>
          <w:top w:val="none" w:sz="0" w:space="0" w:color="auto"/>
          <w:left w:val="none" w:sz="0" w:space="0" w:color="auto"/>
          <w:bottom w:val="none" w:sz="0" w:space="0" w:color="auto"/>
          <w:right w:val="none" w:sz="0" w:space="0" w:color="auto"/>
        </w:pBdr>
        <w:jc w:val="both"/>
        <w:rPr>
          <w:rFonts w:ascii="Arial" w:hAnsi="Arial" w:cs="Arial"/>
          <w:b/>
          <w:bCs/>
          <w:sz w:val="22"/>
          <w:szCs w:val="22"/>
        </w:rPr>
      </w:pPr>
      <w:r>
        <w:rPr>
          <w:rFonts w:ascii="Arial" w:hAnsi="Arial" w:cs="Arial"/>
          <w:b/>
          <w:bCs/>
          <w:sz w:val="22"/>
          <w:szCs w:val="22"/>
        </w:rPr>
        <w:t xml:space="preserve">INCARICO PER LA SOTTOSCRIZIONE E PRESENTAZIONE TELEMATICA DELLA DOMANDA DI CONTRIBUTO </w:t>
      </w:r>
    </w:p>
    <w:p w:rsidR="004E3E88" w:rsidRDefault="004E3E88" w:rsidP="004E3E88">
      <w:pPr>
        <w:ind w:left="142"/>
        <w:jc w:val="both"/>
        <w:rPr>
          <w:rFonts w:ascii="Arial" w:hAnsi="Arial" w:cs="Arial"/>
          <w:sz w:val="22"/>
          <w:szCs w:val="22"/>
        </w:rPr>
      </w:pPr>
    </w:p>
    <w:p w:rsidR="004E3E88" w:rsidRDefault="004E3E88" w:rsidP="004E3E88">
      <w:pPr>
        <w:ind w:firstLine="142"/>
        <w:jc w:val="center"/>
        <w:rPr>
          <w:rFonts w:ascii="Arial" w:hAnsi="Arial" w:cs="Arial"/>
          <w:sz w:val="22"/>
          <w:szCs w:val="22"/>
        </w:rPr>
      </w:pPr>
    </w:p>
    <w:p w:rsidR="004E3E88" w:rsidRDefault="004E3E88" w:rsidP="004E3E88">
      <w:pPr>
        <w:ind w:firstLine="142"/>
        <w:rPr>
          <w:rFonts w:ascii="Arial" w:hAnsi="Arial" w:cs="Arial"/>
          <w:sz w:val="22"/>
          <w:szCs w:val="22"/>
        </w:rPr>
      </w:pPr>
    </w:p>
    <w:p w:rsidR="004E3E88" w:rsidRDefault="004E3E88" w:rsidP="004E3E88">
      <w:pPr>
        <w:ind w:left="142"/>
        <w:rPr>
          <w:rFonts w:ascii="Arial" w:hAnsi="Arial" w:cs="Arial"/>
          <w:sz w:val="22"/>
          <w:szCs w:val="22"/>
        </w:rPr>
      </w:pPr>
      <w:r>
        <w:rPr>
          <w:rFonts w:ascii="Arial" w:hAnsi="Arial" w:cs="Arial"/>
          <w:sz w:val="22"/>
          <w:szCs w:val="22"/>
        </w:rPr>
        <w:t>Il/ I  sottoscritto/i___________________________________________________________</w:t>
      </w:r>
    </w:p>
    <w:p w:rsidR="004E3E88" w:rsidRDefault="004E3E88" w:rsidP="004E3E88">
      <w:pPr>
        <w:ind w:left="142"/>
        <w:rPr>
          <w:rFonts w:ascii="Arial" w:hAnsi="Arial" w:cs="Arial"/>
          <w:sz w:val="22"/>
          <w:szCs w:val="22"/>
        </w:rPr>
      </w:pPr>
    </w:p>
    <w:p w:rsidR="004E3E88" w:rsidRDefault="004E3E88" w:rsidP="004E3E88">
      <w:pPr>
        <w:ind w:left="142"/>
        <w:rPr>
          <w:rFonts w:ascii="Arial" w:hAnsi="Arial" w:cs="Arial"/>
          <w:sz w:val="22"/>
          <w:szCs w:val="22"/>
        </w:rPr>
      </w:pPr>
      <w:r>
        <w:rPr>
          <w:rFonts w:ascii="Arial" w:hAnsi="Arial" w:cs="Arial"/>
          <w:sz w:val="22"/>
          <w:szCs w:val="22"/>
        </w:rPr>
        <w:t>In qualità di (1)____________________________________________________________</w:t>
      </w:r>
    </w:p>
    <w:p w:rsidR="004E3E88" w:rsidRDefault="004E3E88" w:rsidP="004E3E88">
      <w:pPr>
        <w:ind w:left="142"/>
        <w:rPr>
          <w:rFonts w:ascii="Arial" w:hAnsi="Arial" w:cs="Arial"/>
          <w:sz w:val="22"/>
          <w:szCs w:val="22"/>
        </w:rPr>
      </w:pPr>
    </w:p>
    <w:p w:rsidR="004E3E88" w:rsidRDefault="004E3E88" w:rsidP="004E3E88">
      <w:pPr>
        <w:ind w:left="142"/>
        <w:rPr>
          <w:rFonts w:ascii="Arial" w:hAnsi="Arial" w:cs="Arial"/>
          <w:sz w:val="22"/>
          <w:szCs w:val="22"/>
        </w:rPr>
      </w:pPr>
      <w:r>
        <w:rPr>
          <w:rFonts w:ascii="Arial" w:hAnsi="Arial" w:cs="Arial"/>
          <w:sz w:val="22"/>
          <w:szCs w:val="22"/>
        </w:rPr>
        <w:t>Della ditta________________________________________________________________</w:t>
      </w:r>
    </w:p>
    <w:p w:rsidR="004E3E88" w:rsidRDefault="004E3E88" w:rsidP="004E3E88">
      <w:pPr>
        <w:ind w:left="142"/>
        <w:rPr>
          <w:rFonts w:ascii="Arial" w:hAnsi="Arial" w:cs="Arial"/>
          <w:sz w:val="22"/>
          <w:szCs w:val="22"/>
        </w:rPr>
      </w:pPr>
    </w:p>
    <w:p w:rsidR="004E3E88" w:rsidRDefault="004E3E88" w:rsidP="004E3E88">
      <w:pPr>
        <w:ind w:left="142"/>
        <w:rPr>
          <w:rFonts w:ascii="Arial" w:hAnsi="Arial" w:cs="Arial"/>
          <w:sz w:val="22"/>
          <w:szCs w:val="22"/>
        </w:rPr>
      </w:pPr>
      <w:r>
        <w:rPr>
          <w:rFonts w:ascii="Arial" w:hAnsi="Arial" w:cs="Arial"/>
          <w:sz w:val="22"/>
          <w:szCs w:val="22"/>
        </w:rPr>
        <w:t>dichiara/no di conferire al Sig._________________________________________________</w:t>
      </w:r>
    </w:p>
    <w:p w:rsidR="004E3E88" w:rsidRDefault="004E3E88" w:rsidP="004E3E88">
      <w:pPr>
        <w:ind w:firstLine="142"/>
        <w:rPr>
          <w:rFonts w:ascii="Arial" w:hAnsi="Arial" w:cs="Arial"/>
          <w:sz w:val="22"/>
          <w:szCs w:val="22"/>
        </w:rPr>
      </w:pPr>
    </w:p>
    <w:p w:rsidR="004E3E88" w:rsidRDefault="004E3E88" w:rsidP="004E3E88">
      <w:pPr>
        <w:ind w:firstLine="142"/>
        <w:rPr>
          <w:rFonts w:ascii="Arial" w:hAnsi="Arial" w:cs="Arial"/>
          <w:sz w:val="22"/>
          <w:szCs w:val="22"/>
        </w:rPr>
      </w:pPr>
      <w:r>
        <w:rPr>
          <w:rFonts w:ascii="Arial" w:hAnsi="Arial" w:cs="Arial"/>
          <w:sz w:val="22"/>
          <w:szCs w:val="22"/>
        </w:rPr>
        <w:t>in qualità di (2)_____________________________________________________________</w:t>
      </w:r>
    </w:p>
    <w:p w:rsidR="004E3E88" w:rsidRDefault="004E3E88" w:rsidP="004E3E88">
      <w:pPr>
        <w:ind w:firstLine="142"/>
        <w:rPr>
          <w:rFonts w:ascii="Arial" w:hAnsi="Arial" w:cs="Arial"/>
          <w:sz w:val="22"/>
          <w:szCs w:val="22"/>
        </w:rPr>
      </w:pPr>
    </w:p>
    <w:p w:rsidR="004E3E88" w:rsidRDefault="004E3E88" w:rsidP="004E3E88">
      <w:pPr>
        <w:ind w:left="142"/>
        <w:jc w:val="both"/>
        <w:rPr>
          <w:rFonts w:ascii="Arial" w:hAnsi="Arial" w:cs="Arial"/>
          <w:sz w:val="22"/>
          <w:szCs w:val="22"/>
        </w:rPr>
      </w:pPr>
      <w:r>
        <w:rPr>
          <w:rFonts w:ascii="Arial" w:hAnsi="Arial" w:cs="Arial"/>
          <w:sz w:val="22"/>
          <w:szCs w:val="22"/>
        </w:rPr>
        <w:t xml:space="preserve">L’incarico per la sottoscrizione digitale e presentazione telematica, alla P:F. </w:t>
      </w:r>
      <w:r>
        <w:rPr>
          <w:rFonts w:ascii="Arial" w:eastAsia="Arial Unicode MS" w:hAnsi="Arial" w:cs="Arial"/>
          <w:sz w:val="22"/>
          <w:szCs w:val="22"/>
        </w:rPr>
        <w:t xml:space="preserve">Turismo Commercio e Tutela dei Consumatori </w:t>
      </w:r>
      <w:r>
        <w:rPr>
          <w:rFonts w:ascii="Arial" w:hAnsi="Arial" w:cs="Arial"/>
          <w:sz w:val="22"/>
          <w:szCs w:val="22"/>
        </w:rPr>
        <w:t>della domanda di contributo “Interventi finanziari per il commercio – bandi anno 2015”</w:t>
      </w:r>
    </w:p>
    <w:p w:rsidR="004E3E88" w:rsidRDefault="004E3E88" w:rsidP="004E3E88">
      <w:pPr>
        <w:ind w:left="142"/>
        <w:jc w:val="both"/>
        <w:rPr>
          <w:rFonts w:ascii="Arial" w:hAnsi="Arial" w:cs="Arial"/>
          <w:sz w:val="22"/>
          <w:szCs w:val="22"/>
        </w:rPr>
      </w:pPr>
    </w:p>
    <w:p w:rsidR="004E3E88" w:rsidRDefault="004E3E88" w:rsidP="004E3E88">
      <w:pPr>
        <w:ind w:left="142"/>
        <w:jc w:val="both"/>
        <w:rPr>
          <w:rFonts w:ascii="Arial" w:hAnsi="Arial" w:cs="Arial"/>
          <w:sz w:val="22"/>
          <w:szCs w:val="22"/>
        </w:rPr>
      </w:pPr>
    </w:p>
    <w:p w:rsidR="004E3E88" w:rsidRDefault="004E3E88" w:rsidP="004E3E88">
      <w:pPr>
        <w:ind w:left="142"/>
        <w:jc w:val="both"/>
        <w:rPr>
          <w:rFonts w:ascii="Arial" w:hAnsi="Arial" w:cs="Arial"/>
          <w:sz w:val="22"/>
          <w:szCs w:val="22"/>
        </w:rPr>
      </w:pPr>
    </w:p>
    <w:p w:rsidR="004E3E88" w:rsidRDefault="004E3E88" w:rsidP="004E3E88">
      <w:pPr>
        <w:ind w:left="14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Autografa</w:t>
      </w:r>
    </w:p>
    <w:p w:rsidR="004E3E88" w:rsidRDefault="004E3E88" w:rsidP="004E3E88">
      <w:pPr>
        <w:ind w:left="142"/>
        <w:jc w:val="both"/>
        <w:rPr>
          <w:rFonts w:ascii="Arial" w:hAnsi="Arial" w:cs="Arial"/>
          <w:sz w:val="22"/>
          <w:szCs w:val="22"/>
        </w:rPr>
      </w:pPr>
      <w:r>
        <w:rPr>
          <w:rFonts w:ascii="Arial" w:hAnsi="Arial" w:cs="Arial"/>
          <w:sz w:val="22"/>
          <w:szCs w:val="22"/>
        </w:rPr>
        <w:tab/>
      </w:r>
    </w:p>
    <w:p w:rsidR="004E3E88" w:rsidRDefault="004E3E88" w:rsidP="004E3E88">
      <w:pPr>
        <w:ind w:left="14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rsidR="004E3E88" w:rsidRDefault="004E3E88" w:rsidP="004E3E88">
      <w:pPr>
        <w:ind w:left="142"/>
        <w:jc w:val="both"/>
        <w:rPr>
          <w:rFonts w:ascii="Arial" w:hAnsi="Arial" w:cs="Arial"/>
          <w:sz w:val="22"/>
          <w:szCs w:val="22"/>
        </w:rPr>
      </w:pPr>
    </w:p>
    <w:p w:rsidR="004E3E88" w:rsidRDefault="004E3E88" w:rsidP="004E3E88">
      <w:pPr>
        <w:ind w:left="142"/>
        <w:jc w:val="both"/>
        <w:rPr>
          <w:rFonts w:ascii="Arial" w:hAnsi="Arial" w:cs="Arial"/>
          <w:sz w:val="22"/>
          <w:szCs w:val="22"/>
        </w:rPr>
      </w:pPr>
    </w:p>
    <w:p w:rsidR="004E3E88" w:rsidRDefault="004E3E88" w:rsidP="004E3E88">
      <w:pPr>
        <w:ind w:left="142" w:firstLine="567"/>
        <w:jc w:val="both"/>
        <w:rPr>
          <w:rFonts w:ascii="Arial" w:hAnsi="Arial" w:cs="Arial"/>
          <w:sz w:val="22"/>
          <w:szCs w:val="22"/>
        </w:rPr>
      </w:pPr>
      <w:r>
        <w:rPr>
          <w:rFonts w:ascii="Arial" w:hAnsi="Arial" w:cs="Arial"/>
          <w:sz w:val="22"/>
          <w:szCs w:val="22"/>
        </w:rPr>
        <w:t>Per Accettazione</w:t>
      </w:r>
    </w:p>
    <w:p w:rsidR="004E3E88" w:rsidRDefault="004E3E88" w:rsidP="004E3E88">
      <w:pPr>
        <w:ind w:left="142" w:firstLine="567"/>
        <w:jc w:val="both"/>
        <w:rPr>
          <w:rFonts w:ascii="Arial" w:hAnsi="Arial" w:cs="Arial"/>
          <w:sz w:val="22"/>
          <w:szCs w:val="22"/>
        </w:rPr>
      </w:pPr>
    </w:p>
    <w:p w:rsidR="004E3E88" w:rsidRDefault="004E3E88" w:rsidP="004E3E88">
      <w:pPr>
        <w:jc w:val="both"/>
        <w:rPr>
          <w:rFonts w:ascii="Arial" w:hAnsi="Arial" w:cs="Arial"/>
          <w:sz w:val="22"/>
          <w:szCs w:val="22"/>
        </w:rPr>
      </w:pPr>
      <w:r>
        <w:rPr>
          <w:rFonts w:ascii="Arial" w:hAnsi="Arial" w:cs="Arial"/>
          <w:sz w:val="22"/>
          <w:szCs w:val="22"/>
        </w:rPr>
        <w:t>_________________________</w:t>
      </w:r>
    </w:p>
    <w:p w:rsidR="004E3E88" w:rsidRDefault="004E3E88" w:rsidP="004E3E88">
      <w:pPr>
        <w:ind w:left="142"/>
        <w:jc w:val="both"/>
        <w:rPr>
          <w:rFonts w:ascii="Arial" w:hAnsi="Arial" w:cs="Arial"/>
          <w:sz w:val="22"/>
          <w:szCs w:val="22"/>
        </w:rPr>
      </w:pPr>
    </w:p>
    <w:p w:rsidR="004E3E88" w:rsidRDefault="004E3E88" w:rsidP="004E3E88">
      <w:pPr>
        <w:ind w:left="142"/>
        <w:jc w:val="both"/>
        <w:rPr>
          <w:rFonts w:ascii="Arial" w:hAnsi="Arial" w:cs="Arial"/>
          <w:sz w:val="22"/>
          <w:szCs w:val="22"/>
        </w:rPr>
      </w:pPr>
    </w:p>
    <w:p w:rsidR="004E3E88" w:rsidRDefault="004E3E88" w:rsidP="004E3E88">
      <w:pPr>
        <w:ind w:left="142"/>
        <w:jc w:val="both"/>
        <w:rPr>
          <w:rFonts w:ascii="Arial" w:hAnsi="Arial" w:cs="Arial"/>
          <w:sz w:val="22"/>
          <w:szCs w:val="22"/>
        </w:rPr>
      </w:pPr>
    </w:p>
    <w:p w:rsidR="004E3E88" w:rsidRDefault="004E3E88" w:rsidP="004E3E88">
      <w:pPr>
        <w:ind w:left="142"/>
        <w:jc w:val="both"/>
        <w:rPr>
          <w:rFonts w:ascii="Arial" w:hAnsi="Arial" w:cs="Arial"/>
          <w:sz w:val="22"/>
          <w:szCs w:val="22"/>
        </w:rPr>
      </w:pPr>
    </w:p>
    <w:p w:rsidR="004E3E88" w:rsidRDefault="004E3E88" w:rsidP="004E3E88">
      <w:pPr>
        <w:ind w:left="142"/>
        <w:jc w:val="both"/>
        <w:rPr>
          <w:rFonts w:ascii="Arial" w:hAnsi="Arial" w:cs="Arial"/>
          <w:sz w:val="22"/>
          <w:szCs w:val="22"/>
        </w:rPr>
      </w:pPr>
    </w:p>
    <w:p w:rsidR="004E3E88" w:rsidRDefault="004E3E88" w:rsidP="004E3E88">
      <w:pPr>
        <w:ind w:firstLine="142"/>
        <w:rPr>
          <w:rFonts w:ascii="Arial" w:hAnsi="Arial" w:cs="Arial"/>
          <w:sz w:val="22"/>
          <w:szCs w:val="22"/>
        </w:rPr>
      </w:pPr>
    </w:p>
    <w:p w:rsidR="004E3E88" w:rsidRDefault="004E3E88" w:rsidP="004E3E88">
      <w:pPr>
        <w:numPr>
          <w:ilvl w:val="0"/>
          <w:numId w:val="40"/>
        </w:numPr>
        <w:ind w:hanging="578"/>
        <w:jc w:val="both"/>
        <w:rPr>
          <w:rFonts w:ascii="Arial" w:hAnsi="Arial" w:cs="Arial"/>
          <w:sz w:val="22"/>
          <w:szCs w:val="22"/>
        </w:rPr>
      </w:pPr>
      <w:r>
        <w:rPr>
          <w:rFonts w:ascii="Arial" w:hAnsi="Arial" w:cs="Arial"/>
          <w:sz w:val="22"/>
          <w:szCs w:val="22"/>
        </w:rPr>
        <w:t>specificare almeno una delle qualifiche (legale rappresentante/ delegato/intermediario)</w:t>
      </w:r>
    </w:p>
    <w:p w:rsidR="004E3E88" w:rsidRDefault="004E3E88" w:rsidP="004E3E88">
      <w:pPr>
        <w:numPr>
          <w:ilvl w:val="0"/>
          <w:numId w:val="40"/>
        </w:numPr>
        <w:ind w:hanging="578"/>
        <w:rPr>
          <w:rFonts w:ascii="Arial" w:hAnsi="Arial" w:cs="Arial"/>
          <w:sz w:val="22"/>
          <w:szCs w:val="22"/>
        </w:rPr>
      </w:pPr>
      <w:r>
        <w:rPr>
          <w:rFonts w:ascii="Arial" w:hAnsi="Arial" w:cs="Arial"/>
          <w:sz w:val="22"/>
          <w:szCs w:val="22"/>
        </w:rPr>
        <w:t>Amministratore, titolare, socio, legale rappresentante</w:t>
      </w:r>
    </w:p>
    <w:p w:rsidR="004E3E88" w:rsidRDefault="004E3E88" w:rsidP="004E3E88">
      <w:pPr>
        <w:ind w:left="360" w:firstLine="142"/>
        <w:rPr>
          <w:rFonts w:ascii="Arial" w:hAnsi="Arial" w:cs="Arial"/>
          <w:sz w:val="22"/>
          <w:szCs w:val="22"/>
        </w:rPr>
      </w:pPr>
    </w:p>
    <w:p w:rsidR="004E3E88" w:rsidRDefault="004E3E88" w:rsidP="004E3E88">
      <w:pPr>
        <w:jc w:val="right"/>
        <w:rPr>
          <w:rFonts w:ascii="Arial" w:hAnsi="Arial" w:cs="Arial"/>
          <w:b/>
          <w:bCs/>
          <w:smallCaps/>
          <w:sz w:val="22"/>
          <w:szCs w:val="22"/>
        </w:rPr>
      </w:pPr>
      <w:r>
        <w:rPr>
          <w:rFonts w:ascii="Arial" w:hAnsi="Arial" w:cs="Arial"/>
          <w:b/>
          <w:bCs/>
          <w:smallCaps/>
          <w:sz w:val="22"/>
          <w:szCs w:val="22"/>
        </w:rPr>
        <w:br w:type="page"/>
      </w:r>
    </w:p>
    <w:p w:rsidR="004E3E88" w:rsidRDefault="004E3E88" w:rsidP="004E3E88">
      <w:pPr>
        <w:jc w:val="right"/>
        <w:rPr>
          <w:rFonts w:ascii="Arial" w:hAnsi="Arial" w:cs="Arial"/>
          <w:b/>
          <w:bCs/>
          <w:sz w:val="22"/>
          <w:szCs w:val="22"/>
        </w:rPr>
      </w:pPr>
      <w:r>
        <w:rPr>
          <w:rFonts w:ascii="Arial" w:hAnsi="Arial" w:cs="Arial"/>
          <w:b/>
          <w:bCs/>
          <w:smallCaps/>
          <w:sz w:val="22"/>
          <w:szCs w:val="22"/>
        </w:rPr>
        <w:lastRenderedPageBreak/>
        <w:t>ALLEGATO</w:t>
      </w:r>
      <w:r>
        <w:rPr>
          <w:rFonts w:ascii="Arial" w:hAnsi="Arial" w:cs="Arial"/>
          <w:b/>
          <w:bCs/>
          <w:sz w:val="22"/>
          <w:szCs w:val="22"/>
        </w:rPr>
        <w:t xml:space="preserve"> “5”</w:t>
      </w:r>
    </w:p>
    <w:p w:rsidR="004E3E88" w:rsidRDefault="004E3E88" w:rsidP="004E3E88">
      <w:pPr>
        <w:jc w:val="center"/>
        <w:rPr>
          <w:rFonts w:ascii="Arial" w:hAnsi="Arial" w:cs="Arial"/>
          <w:b/>
          <w:bCs/>
          <w:sz w:val="22"/>
          <w:szCs w:val="22"/>
        </w:rPr>
      </w:pPr>
    </w:p>
    <w:p w:rsidR="004E3E88" w:rsidRDefault="004E3E88" w:rsidP="004E3E88">
      <w:pPr>
        <w:jc w:val="center"/>
        <w:rPr>
          <w:rFonts w:ascii="Arial" w:hAnsi="Arial" w:cs="Arial"/>
          <w:b/>
          <w:bCs/>
          <w:sz w:val="22"/>
          <w:szCs w:val="22"/>
        </w:rPr>
      </w:pPr>
    </w:p>
    <w:p w:rsidR="004E3E88" w:rsidRDefault="004E3E88" w:rsidP="004E3E88">
      <w:pPr>
        <w:jc w:val="center"/>
        <w:rPr>
          <w:rFonts w:ascii="Arial" w:hAnsi="Arial" w:cs="Arial"/>
          <w:b/>
          <w:bCs/>
          <w:sz w:val="22"/>
          <w:szCs w:val="22"/>
        </w:rPr>
      </w:pPr>
      <w:r>
        <w:rPr>
          <w:rFonts w:ascii="Arial" w:hAnsi="Arial" w:cs="Arial"/>
          <w:b/>
          <w:bCs/>
          <w:sz w:val="22"/>
          <w:szCs w:val="22"/>
        </w:rPr>
        <w:t>DICHIARAZIONE SOSTITUTIVA DI ATTO DI NOTORIETA’</w:t>
      </w:r>
    </w:p>
    <w:p w:rsidR="004E3E88" w:rsidRDefault="004E3E88" w:rsidP="004E3E88">
      <w:pPr>
        <w:jc w:val="center"/>
        <w:rPr>
          <w:rFonts w:ascii="Arial" w:hAnsi="Arial" w:cs="Arial"/>
          <w:b/>
          <w:bCs/>
          <w:sz w:val="22"/>
          <w:szCs w:val="22"/>
          <w:lang w:val="de-DE"/>
        </w:rPr>
      </w:pPr>
      <w:r>
        <w:rPr>
          <w:rFonts w:ascii="Arial" w:hAnsi="Arial" w:cs="Arial"/>
          <w:b/>
          <w:bCs/>
          <w:sz w:val="22"/>
          <w:szCs w:val="22"/>
          <w:lang w:val="de-DE"/>
        </w:rPr>
        <w:t>(art. 47 – D.P.R. n. 445 del 28.12.2000)</w:t>
      </w:r>
    </w:p>
    <w:p w:rsidR="004E3E88" w:rsidRDefault="004E3E88" w:rsidP="004E3E88">
      <w:pPr>
        <w:jc w:val="center"/>
        <w:rPr>
          <w:rFonts w:ascii="Arial" w:hAnsi="Arial" w:cs="Arial"/>
          <w:b/>
          <w:bCs/>
          <w:sz w:val="22"/>
          <w:szCs w:val="22"/>
          <w:lang w:val="de-DE"/>
        </w:rPr>
      </w:pPr>
    </w:p>
    <w:p w:rsidR="004E3E88" w:rsidRDefault="004E3E88" w:rsidP="004E3E88">
      <w:pPr>
        <w:jc w:val="center"/>
        <w:rPr>
          <w:rFonts w:ascii="Arial" w:hAnsi="Arial" w:cs="Arial"/>
          <w:b/>
          <w:bCs/>
          <w:sz w:val="22"/>
          <w:szCs w:val="22"/>
          <w:lang w:val="de-DE"/>
        </w:rPr>
      </w:pPr>
    </w:p>
    <w:p w:rsidR="004E3E88" w:rsidRDefault="004E3E88" w:rsidP="004E3E88">
      <w:pPr>
        <w:jc w:val="center"/>
        <w:rPr>
          <w:rFonts w:ascii="Arial" w:hAnsi="Arial" w:cs="Arial"/>
          <w:b/>
          <w:bCs/>
          <w:sz w:val="22"/>
          <w:szCs w:val="22"/>
          <w:lang w:val="de-DE"/>
        </w:rPr>
      </w:pPr>
    </w:p>
    <w:p w:rsidR="004E3E88" w:rsidRDefault="004E3E88" w:rsidP="004E3E88">
      <w:pPr>
        <w:jc w:val="center"/>
        <w:rPr>
          <w:rFonts w:ascii="Arial" w:hAnsi="Arial" w:cs="Arial"/>
          <w:b/>
          <w:bCs/>
          <w:sz w:val="22"/>
          <w:szCs w:val="22"/>
          <w:lang w:val="de-DE"/>
        </w:rPr>
      </w:pPr>
    </w:p>
    <w:p w:rsidR="004E3E88" w:rsidRDefault="004E3E88" w:rsidP="004E3E88">
      <w:pPr>
        <w:spacing w:line="360" w:lineRule="auto"/>
        <w:jc w:val="both"/>
        <w:rPr>
          <w:rFonts w:ascii="Arial" w:hAnsi="Arial" w:cs="Arial"/>
          <w:sz w:val="22"/>
          <w:szCs w:val="22"/>
        </w:rPr>
      </w:pPr>
      <w:r>
        <w:rPr>
          <w:rFonts w:ascii="Arial" w:hAnsi="Arial" w:cs="Arial"/>
          <w:sz w:val="22"/>
          <w:szCs w:val="22"/>
        </w:rPr>
        <w:t>Il/La sottoscritto/a __________________________________________________________________</w:t>
      </w:r>
    </w:p>
    <w:p w:rsidR="004E3E88" w:rsidRDefault="004E3E88" w:rsidP="004E3E88">
      <w:pPr>
        <w:spacing w:line="360" w:lineRule="auto"/>
        <w:jc w:val="both"/>
        <w:rPr>
          <w:rFonts w:ascii="Arial" w:hAnsi="Arial" w:cs="Arial"/>
          <w:sz w:val="22"/>
          <w:szCs w:val="22"/>
        </w:rPr>
      </w:pPr>
      <w:r>
        <w:rPr>
          <w:rFonts w:ascii="Arial" w:hAnsi="Arial" w:cs="Arial"/>
          <w:sz w:val="22"/>
          <w:szCs w:val="22"/>
        </w:rPr>
        <w:t>Nato/a a  _____________________________________  il  __________________________________</w:t>
      </w:r>
    </w:p>
    <w:p w:rsidR="004E3E88" w:rsidRDefault="004E3E88" w:rsidP="004E3E88">
      <w:pPr>
        <w:spacing w:line="360" w:lineRule="auto"/>
        <w:jc w:val="both"/>
        <w:rPr>
          <w:rFonts w:ascii="Arial" w:hAnsi="Arial" w:cs="Arial"/>
          <w:sz w:val="22"/>
          <w:szCs w:val="22"/>
        </w:rPr>
      </w:pPr>
      <w:r>
        <w:rPr>
          <w:rFonts w:ascii="Arial" w:hAnsi="Arial" w:cs="Arial"/>
          <w:sz w:val="22"/>
          <w:szCs w:val="22"/>
        </w:rPr>
        <w:t xml:space="preserve">Codice fiscale  _____________________________________________________________________ </w:t>
      </w:r>
    </w:p>
    <w:p w:rsidR="004E3E88" w:rsidRDefault="004E3E88" w:rsidP="004E3E88">
      <w:pPr>
        <w:spacing w:line="360" w:lineRule="auto"/>
        <w:jc w:val="both"/>
        <w:rPr>
          <w:rFonts w:ascii="Arial" w:hAnsi="Arial" w:cs="Arial"/>
          <w:sz w:val="22"/>
          <w:szCs w:val="22"/>
        </w:rPr>
      </w:pPr>
      <w:r>
        <w:rPr>
          <w:rFonts w:ascii="Arial" w:hAnsi="Arial" w:cs="Arial"/>
          <w:sz w:val="22"/>
          <w:szCs w:val="22"/>
        </w:rPr>
        <w:t>Residente  a  _______________________________________________________________________</w:t>
      </w:r>
    </w:p>
    <w:p w:rsidR="004E3E88" w:rsidRDefault="004E3E88" w:rsidP="004E3E88">
      <w:pPr>
        <w:spacing w:line="360" w:lineRule="auto"/>
        <w:jc w:val="both"/>
        <w:rPr>
          <w:rFonts w:ascii="Arial" w:hAnsi="Arial" w:cs="Arial"/>
          <w:sz w:val="22"/>
          <w:szCs w:val="22"/>
        </w:rPr>
      </w:pPr>
      <w:r>
        <w:rPr>
          <w:rFonts w:ascii="Arial" w:hAnsi="Arial" w:cs="Arial"/>
          <w:sz w:val="22"/>
          <w:szCs w:val="22"/>
        </w:rPr>
        <w:t>In qualità di legale rappresentante dell’impresa  ____________________________________________</w:t>
      </w:r>
    </w:p>
    <w:p w:rsidR="004E3E88" w:rsidRDefault="004E3E88" w:rsidP="004E3E88">
      <w:pPr>
        <w:spacing w:line="360" w:lineRule="auto"/>
        <w:jc w:val="both"/>
        <w:rPr>
          <w:rFonts w:ascii="Arial" w:hAnsi="Arial" w:cs="Arial"/>
          <w:sz w:val="22"/>
          <w:szCs w:val="22"/>
        </w:rPr>
      </w:pPr>
      <w:r>
        <w:rPr>
          <w:rFonts w:ascii="Arial" w:hAnsi="Arial" w:cs="Arial"/>
          <w:sz w:val="22"/>
          <w:szCs w:val="22"/>
        </w:rPr>
        <w:t>Con sede legale in ___________________________________________________________________</w:t>
      </w:r>
    </w:p>
    <w:p w:rsidR="004E3E88" w:rsidRDefault="004E3E88" w:rsidP="004E3E88">
      <w:pPr>
        <w:jc w:val="both"/>
        <w:rPr>
          <w:rFonts w:ascii="Arial" w:hAnsi="Arial" w:cs="Arial"/>
          <w:sz w:val="22"/>
          <w:szCs w:val="22"/>
        </w:rPr>
      </w:pPr>
    </w:p>
    <w:p w:rsidR="004E3E88" w:rsidRDefault="004E3E88" w:rsidP="004E3E88">
      <w:pPr>
        <w:jc w:val="both"/>
        <w:rPr>
          <w:rFonts w:ascii="Arial" w:hAnsi="Arial" w:cs="Arial"/>
          <w:sz w:val="22"/>
          <w:szCs w:val="22"/>
        </w:rPr>
      </w:pPr>
    </w:p>
    <w:p w:rsidR="004E3E88" w:rsidRDefault="004E3E88" w:rsidP="004E3E88">
      <w:pPr>
        <w:jc w:val="center"/>
        <w:rPr>
          <w:rFonts w:ascii="Arial" w:hAnsi="Arial" w:cs="Arial"/>
          <w:b/>
          <w:bCs/>
          <w:sz w:val="22"/>
          <w:szCs w:val="22"/>
        </w:rPr>
      </w:pPr>
      <w:r>
        <w:rPr>
          <w:rFonts w:ascii="Arial" w:hAnsi="Arial" w:cs="Arial"/>
          <w:b/>
          <w:bCs/>
          <w:sz w:val="22"/>
          <w:szCs w:val="22"/>
        </w:rPr>
        <w:t>DICHIARA</w:t>
      </w:r>
    </w:p>
    <w:p w:rsidR="004E3E88" w:rsidRDefault="004E3E88" w:rsidP="004E3E88">
      <w:pPr>
        <w:jc w:val="both"/>
        <w:rPr>
          <w:rFonts w:ascii="Arial" w:hAnsi="Arial" w:cs="Arial"/>
          <w:sz w:val="22"/>
          <w:szCs w:val="22"/>
        </w:rPr>
      </w:pPr>
    </w:p>
    <w:p w:rsidR="004E3E88" w:rsidRDefault="004E3E88" w:rsidP="004E3E88">
      <w:pPr>
        <w:jc w:val="both"/>
        <w:rPr>
          <w:rFonts w:ascii="Arial" w:hAnsi="Arial" w:cs="Arial"/>
          <w:sz w:val="22"/>
          <w:szCs w:val="22"/>
        </w:rPr>
      </w:pPr>
    </w:p>
    <w:p w:rsidR="004E3E88" w:rsidRDefault="004E3E88" w:rsidP="004E3E88">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che l’impresa </w:t>
      </w:r>
      <w:r>
        <w:rPr>
          <w:rFonts w:ascii="Arial" w:hAnsi="Arial" w:cs="Arial"/>
          <w:sz w:val="22"/>
          <w:szCs w:val="22"/>
          <w:lang w:eastAsia="it-IT"/>
        </w:rPr>
        <w:t xml:space="preserve">non ha mai ottenuto altre agevolazioni relative a leggi comunitarie, nazionali e regionali concernenti la medesima unità locale </w:t>
      </w:r>
    </w:p>
    <w:p w:rsidR="004E3E88" w:rsidRDefault="004E3E88" w:rsidP="004E3E88">
      <w:pPr>
        <w:jc w:val="both"/>
        <w:rPr>
          <w:rFonts w:ascii="Arial" w:hAnsi="Arial" w:cs="Arial"/>
          <w:sz w:val="22"/>
          <w:szCs w:val="22"/>
        </w:rPr>
      </w:pPr>
    </w:p>
    <w:p w:rsidR="004E3E88" w:rsidRDefault="004E3E88" w:rsidP="004E3E88">
      <w:pPr>
        <w:jc w:val="both"/>
        <w:rPr>
          <w:rFonts w:ascii="Arial" w:hAnsi="Arial" w:cs="Arial"/>
          <w:sz w:val="22"/>
          <w:szCs w:val="22"/>
          <w:lang w:eastAsia="it-IT"/>
        </w:rPr>
      </w:pPr>
    </w:p>
    <w:p w:rsidR="004E3E88" w:rsidRDefault="004E3E88" w:rsidP="004E3E88">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che l’impresa nell’ultimo triennio </w:t>
      </w:r>
      <w:r>
        <w:rPr>
          <w:rFonts w:ascii="Arial" w:hAnsi="Arial" w:cs="Arial"/>
          <w:sz w:val="22"/>
          <w:szCs w:val="22"/>
          <w:lang w:eastAsia="it-IT"/>
        </w:rPr>
        <w:t>a partire dalla data di scadenza del bando, non ha ottenuto altre agevolazioni relative a leggi comunitarie, nazionali e regionali concernenti la medesima unità locale (fa fede la data di concessione del contributo pubblico)</w:t>
      </w:r>
    </w:p>
    <w:p w:rsidR="004E3E88" w:rsidRDefault="004E3E88" w:rsidP="004E3E88">
      <w:pPr>
        <w:jc w:val="both"/>
        <w:rPr>
          <w:rFonts w:ascii="Arial" w:hAnsi="Arial" w:cs="Arial"/>
          <w:sz w:val="22"/>
          <w:szCs w:val="22"/>
        </w:rPr>
      </w:pPr>
    </w:p>
    <w:p w:rsidR="004E3E88" w:rsidRDefault="004E3E88" w:rsidP="004E3E88">
      <w:pPr>
        <w:jc w:val="both"/>
        <w:rPr>
          <w:rFonts w:ascii="Arial" w:hAnsi="Arial" w:cs="Arial"/>
          <w:sz w:val="22"/>
          <w:szCs w:val="22"/>
        </w:rPr>
      </w:pPr>
    </w:p>
    <w:p w:rsidR="004E3E88" w:rsidRDefault="004E3E88" w:rsidP="004E3E88">
      <w:pPr>
        <w:jc w:val="both"/>
        <w:rPr>
          <w:rFonts w:ascii="Arial" w:hAnsi="Arial" w:cs="Arial"/>
          <w:sz w:val="22"/>
          <w:szCs w:val="22"/>
        </w:rPr>
      </w:pPr>
    </w:p>
    <w:p w:rsidR="004E3E88" w:rsidRDefault="004E3E88" w:rsidP="004E3E88">
      <w:pPr>
        <w:jc w:val="both"/>
        <w:rPr>
          <w:rFonts w:ascii="Arial" w:hAnsi="Arial" w:cs="Arial"/>
          <w:sz w:val="22"/>
          <w:szCs w:val="22"/>
        </w:rPr>
      </w:pPr>
      <w:r>
        <w:rPr>
          <w:rFonts w:ascii="Arial" w:hAnsi="Arial" w:cs="Arial"/>
          <w:sz w:val="22"/>
          <w:szCs w:val="22"/>
        </w:rPr>
        <w:t>________________________________</w:t>
      </w:r>
    </w:p>
    <w:p w:rsidR="004E3E88" w:rsidRDefault="004E3E88" w:rsidP="004E3E88">
      <w:pPr>
        <w:jc w:val="both"/>
        <w:rPr>
          <w:rFonts w:ascii="Arial" w:hAnsi="Arial" w:cs="Arial"/>
          <w:sz w:val="22"/>
          <w:szCs w:val="22"/>
        </w:rPr>
      </w:pPr>
      <w:r>
        <w:rPr>
          <w:rFonts w:ascii="Arial" w:hAnsi="Arial" w:cs="Arial"/>
          <w:sz w:val="22"/>
          <w:szCs w:val="22"/>
        </w:rPr>
        <w:t xml:space="preserve">                 (Luogo e data)</w:t>
      </w:r>
      <w:r>
        <w:rPr>
          <w:rFonts w:ascii="Arial" w:hAnsi="Arial" w:cs="Arial"/>
          <w:sz w:val="22"/>
          <w:szCs w:val="22"/>
        </w:rPr>
        <w:tab/>
      </w:r>
    </w:p>
    <w:p w:rsidR="004E3E88" w:rsidRDefault="004E3E88" w:rsidP="004E3E88">
      <w:pPr>
        <w:jc w:val="both"/>
        <w:rPr>
          <w:rFonts w:ascii="Arial" w:hAnsi="Arial" w:cs="Arial"/>
          <w:sz w:val="22"/>
          <w:szCs w:val="22"/>
        </w:rPr>
      </w:pPr>
    </w:p>
    <w:p w:rsidR="004E3E88" w:rsidRDefault="004E3E88" w:rsidP="004E3E88">
      <w:pPr>
        <w:ind w:left="5245"/>
        <w:jc w:val="both"/>
        <w:rPr>
          <w:rFonts w:ascii="Arial" w:hAnsi="Arial" w:cs="Arial"/>
          <w:sz w:val="22"/>
          <w:szCs w:val="22"/>
        </w:rPr>
      </w:pPr>
      <w:r>
        <w:rPr>
          <w:rFonts w:ascii="Arial" w:hAnsi="Arial" w:cs="Arial"/>
          <w:sz w:val="22"/>
          <w:szCs w:val="22"/>
        </w:rPr>
        <w:t>_______________________________________</w:t>
      </w:r>
    </w:p>
    <w:p w:rsidR="004E3E88" w:rsidRDefault="004E3E88" w:rsidP="004E3E88">
      <w:pPr>
        <w:ind w:left="5529"/>
        <w:jc w:val="both"/>
      </w:pPr>
      <w:r>
        <w:t>(timbro dell’azienda e firma del legale rappresentante)</w:t>
      </w:r>
      <w:r>
        <w:rPr>
          <w:rStyle w:val="Rimandonotaapidipagina"/>
        </w:rPr>
        <w:footnoteReference w:id="11"/>
      </w:r>
    </w:p>
    <w:p w:rsidR="004E3E88" w:rsidRDefault="004E3E88" w:rsidP="004E3E88">
      <w:pPr>
        <w:jc w:val="right"/>
        <w:rPr>
          <w:rFonts w:ascii="Arial" w:hAnsi="Arial" w:cs="Arial"/>
          <w:b/>
          <w:bCs/>
          <w:sz w:val="22"/>
          <w:szCs w:val="22"/>
        </w:rPr>
      </w:pPr>
      <w:r>
        <w:br w:type="page"/>
      </w:r>
      <w:r>
        <w:rPr>
          <w:rFonts w:ascii="Arial" w:hAnsi="Arial" w:cs="Arial"/>
          <w:b/>
          <w:bCs/>
          <w:smallCaps/>
          <w:sz w:val="22"/>
          <w:szCs w:val="22"/>
        </w:rPr>
        <w:lastRenderedPageBreak/>
        <w:t>ALLEGATO</w:t>
      </w:r>
      <w:r>
        <w:rPr>
          <w:rFonts w:ascii="Arial" w:hAnsi="Arial" w:cs="Arial"/>
          <w:b/>
          <w:bCs/>
          <w:sz w:val="22"/>
          <w:szCs w:val="22"/>
        </w:rPr>
        <w:t xml:space="preserve"> “6”</w:t>
      </w:r>
    </w:p>
    <w:p w:rsidR="004E3E88" w:rsidRDefault="004E3E88" w:rsidP="004E3E88">
      <w:pPr>
        <w:spacing w:line="100" w:lineRule="atLeast"/>
        <w:ind w:right="142"/>
        <w:jc w:val="center"/>
        <w:rPr>
          <w:rFonts w:ascii="Arial" w:hAnsi="Arial" w:cs="Arial"/>
          <w:sz w:val="22"/>
          <w:szCs w:val="22"/>
        </w:rPr>
      </w:pPr>
    </w:p>
    <w:p w:rsidR="004E3E88" w:rsidRDefault="004E3E88" w:rsidP="004E3E88">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rsidR="004E3E88" w:rsidRDefault="004E3E88" w:rsidP="004E3E88">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rsidR="004E3E88" w:rsidRDefault="004E3E88" w:rsidP="004E3E88">
      <w:pPr>
        <w:spacing w:line="100" w:lineRule="atLeast"/>
        <w:ind w:right="142"/>
        <w:jc w:val="center"/>
        <w:rPr>
          <w:rFonts w:ascii="Arial" w:hAnsi="Arial" w:cs="Arial"/>
          <w:b/>
          <w:bCs/>
          <w:sz w:val="22"/>
          <w:szCs w:val="22"/>
        </w:rPr>
      </w:pPr>
    </w:p>
    <w:p w:rsidR="004E3E88" w:rsidRDefault="004E3E88" w:rsidP="004E3E88">
      <w:pPr>
        <w:spacing w:after="120" w:line="100" w:lineRule="atLeast"/>
        <w:jc w:val="both"/>
        <w:rPr>
          <w:rFonts w:ascii="Arial" w:hAnsi="Arial" w:cs="Arial"/>
          <w:b/>
          <w:bCs/>
          <w:sz w:val="22"/>
          <w:szCs w:val="22"/>
        </w:rPr>
      </w:pPr>
      <w:r>
        <w:rPr>
          <w:rFonts w:ascii="Arial" w:hAnsi="Arial" w:cs="Arial"/>
          <w:b/>
          <w:bCs/>
          <w:sz w:val="22"/>
          <w:szCs w:val="22"/>
        </w:rPr>
        <w:t>Il legale rappresentante</w:t>
      </w:r>
      <w:r>
        <w:rPr>
          <w:rFonts w:ascii="Arial" w:hAnsi="Arial" w:cs="Arial"/>
          <w:sz w:val="22"/>
          <w:szCs w:val="22"/>
        </w:rPr>
        <w:t xml:space="preserve"> </w:t>
      </w:r>
      <w:r>
        <w:rPr>
          <w:rFonts w:ascii="Arial" w:hAnsi="Arial" w:cs="Arial"/>
          <w:b/>
          <w:bCs/>
          <w:sz w:val="22"/>
          <w:szCs w:val="22"/>
        </w:rPr>
        <w:t xml:space="preserve">di ogni impresa candidata </w:t>
      </w:r>
      <w:r>
        <w:rPr>
          <w:rFonts w:ascii="Arial" w:hAnsi="Arial" w:cs="Arial"/>
          <w:sz w:val="22"/>
          <w:szCs w:val="22"/>
        </w:rPr>
        <w:t xml:space="preserve">a ricevere un aiuto in regime </w:t>
      </w:r>
      <w:r>
        <w:rPr>
          <w:rFonts w:ascii="Arial" w:hAnsi="Arial" w:cs="Arial"/>
          <w:i/>
          <w:iCs/>
          <w:sz w:val="22"/>
          <w:szCs w:val="22"/>
        </w:rPr>
        <w:t>«de minimis»</w:t>
      </w:r>
      <w:r>
        <w:rPr>
          <w:rFonts w:ascii="Arial" w:hAnsi="Arial" w:cs="Arial"/>
          <w:sz w:val="22"/>
          <w:szCs w:val="22"/>
        </w:rPr>
        <w:t xml:space="preserve"> </w:t>
      </w:r>
      <w:r>
        <w:rPr>
          <w:rFonts w:ascii="Arial" w:hAnsi="Arial" w:cs="Arial"/>
          <w:b/>
          <w:bCs/>
          <w:sz w:val="22"/>
          <w:szCs w:val="22"/>
        </w:rPr>
        <w:t xml:space="preserve">è tenuto a sottoscrivere una dichiarazione </w:t>
      </w:r>
      <w:r>
        <w:rPr>
          <w:rFonts w:ascii="Arial" w:hAnsi="Arial" w:cs="Arial"/>
          <w:sz w:val="22"/>
          <w:szCs w:val="22"/>
        </w:rPr>
        <w:t xml:space="preserve">– rilasciata ai sensi dell’art. 47 del DPR 445/2000 – che attesti l’ammontare degli aiuti </w:t>
      </w:r>
      <w:r>
        <w:rPr>
          <w:rFonts w:ascii="Arial" w:hAnsi="Arial" w:cs="Arial"/>
          <w:i/>
          <w:iCs/>
          <w:sz w:val="22"/>
          <w:szCs w:val="22"/>
        </w:rPr>
        <w:t xml:space="preserve">«de minimis» </w:t>
      </w:r>
      <w:r>
        <w:rPr>
          <w:rFonts w:ascii="Arial" w:hAnsi="Arial" w:cs="Arial"/>
          <w:sz w:val="22"/>
          <w:szCs w:val="22"/>
        </w:rPr>
        <w:t xml:space="preserve">ottenuti nell’esercizio finanziario in corso e nei due precedenti. </w:t>
      </w:r>
    </w:p>
    <w:p w:rsidR="004E3E88" w:rsidRDefault="004E3E88" w:rsidP="004E3E88">
      <w:pPr>
        <w:spacing w:after="120" w:line="100" w:lineRule="atLeast"/>
        <w:jc w:val="both"/>
        <w:rPr>
          <w:rFonts w:ascii="Arial" w:hAnsi="Arial" w:cs="Arial"/>
          <w:sz w:val="22"/>
          <w:szCs w:val="22"/>
        </w:rPr>
      </w:pPr>
      <w:r>
        <w:rPr>
          <w:rFonts w:ascii="Arial" w:hAnsi="Arial" w:cs="Arial"/>
          <w:b/>
          <w:bCs/>
          <w:sz w:val="22"/>
          <w:szCs w:val="22"/>
        </w:rPr>
        <w:t>Il nuovo aiuto potrà essere concesso</w:t>
      </w:r>
      <w:r>
        <w:rPr>
          <w:rFonts w:ascii="Arial" w:hAnsi="Arial" w:cs="Arial"/>
          <w:sz w:val="22"/>
          <w:szCs w:val="22"/>
        </w:rPr>
        <w:t xml:space="preserve"> solo </w:t>
      </w:r>
      <w:r>
        <w:rPr>
          <w:rFonts w:ascii="Arial" w:hAnsi="Arial" w:cs="Arial"/>
          <w:b/>
          <w:bCs/>
          <w:sz w:val="22"/>
          <w:szCs w:val="22"/>
        </w:rPr>
        <w:t>se</w:t>
      </w:r>
      <w:r>
        <w:rPr>
          <w:rFonts w:ascii="Arial" w:hAnsi="Arial" w:cs="Arial"/>
          <w:sz w:val="22"/>
          <w:szCs w:val="22"/>
        </w:rPr>
        <w:t xml:space="preserve">, sommato a quelli già ottenuti nei tre esercizi finanziari suddetti, </w:t>
      </w:r>
      <w:r>
        <w:rPr>
          <w:rFonts w:ascii="Arial" w:hAnsi="Arial" w:cs="Arial"/>
          <w:b/>
          <w:bCs/>
          <w:sz w:val="22"/>
          <w:szCs w:val="22"/>
        </w:rPr>
        <w:t>non superi i massimali stabiliti</w:t>
      </w:r>
      <w:r>
        <w:rPr>
          <w:rFonts w:ascii="Arial" w:hAnsi="Arial" w:cs="Arial"/>
          <w:sz w:val="22"/>
          <w:szCs w:val="22"/>
        </w:rPr>
        <w:t xml:space="preserve"> da ogni Regolamento di riferimento. </w:t>
      </w:r>
    </w:p>
    <w:p w:rsidR="004E3E88" w:rsidRDefault="004E3E88" w:rsidP="004E3E88">
      <w:pPr>
        <w:spacing w:after="120" w:line="100" w:lineRule="atLeast"/>
        <w:jc w:val="both"/>
        <w:rPr>
          <w:rFonts w:ascii="Arial" w:hAnsi="Arial" w:cs="Arial"/>
          <w:sz w:val="22"/>
          <w:szCs w:val="22"/>
        </w:rPr>
      </w:pPr>
      <w:r>
        <w:rPr>
          <w:rFonts w:ascii="Arial" w:hAnsi="Arial" w:cs="Arial"/>
          <w:sz w:val="22"/>
          <w:szCs w:val="22"/>
        </w:rPr>
        <w:t xml:space="preserve">Poiché il momento rilevante per la verifica dell’ammissibilità è quello in cui avviene la concessione (il momento in cui sorge il diritto all’agevolazione), </w:t>
      </w:r>
      <w:r>
        <w:rPr>
          <w:rFonts w:ascii="Arial" w:hAnsi="Arial" w:cs="Arial"/>
          <w:b/>
          <w:bCs/>
          <w:sz w:val="22"/>
          <w:szCs w:val="22"/>
        </w:rPr>
        <w:t>la dichiarazione dovrà essere confermata – o aggiornata – con riferimento al momento della concessione.</w:t>
      </w:r>
    </w:p>
    <w:p w:rsidR="004E3E88" w:rsidRDefault="004E3E88" w:rsidP="004E3E88">
      <w:pPr>
        <w:spacing w:after="120" w:line="100" w:lineRule="atLeast"/>
        <w:jc w:val="both"/>
        <w:rPr>
          <w:rFonts w:ascii="Arial" w:hAnsi="Arial" w:cs="Arial"/>
          <w:b/>
          <w:bCs/>
          <w:sz w:val="22"/>
          <w:szCs w:val="22"/>
        </w:rPr>
      </w:pPr>
      <w:r>
        <w:rPr>
          <w:rFonts w:ascii="Arial" w:hAnsi="Arial" w:cs="Arial"/>
          <w:sz w:val="22"/>
          <w:szCs w:val="22"/>
        </w:rPr>
        <w:t xml:space="preserve">Si ricorda che </w:t>
      </w:r>
      <w:r>
        <w:rPr>
          <w:rFonts w:ascii="Arial" w:hAnsi="Arial" w:cs="Arial"/>
          <w:b/>
          <w:bCs/>
          <w:sz w:val="22"/>
          <w:szCs w:val="22"/>
        </w:rPr>
        <w:t>se con la concessione Y fosse superato il massimale</w:t>
      </w:r>
      <w:r>
        <w:rPr>
          <w:rFonts w:ascii="Arial" w:hAnsi="Arial" w:cs="Arial"/>
          <w:sz w:val="22"/>
          <w:szCs w:val="22"/>
        </w:rPr>
        <w:t xml:space="preserve"> previsto, </w:t>
      </w:r>
      <w:r>
        <w:rPr>
          <w:rFonts w:ascii="Arial" w:hAnsi="Arial" w:cs="Arial"/>
          <w:b/>
          <w:bCs/>
          <w:sz w:val="22"/>
          <w:szCs w:val="22"/>
        </w:rPr>
        <w:t>l’impresa perderebbe il diritto</w:t>
      </w:r>
      <w:r>
        <w:rPr>
          <w:rFonts w:ascii="Arial" w:hAnsi="Arial" w:cs="Arial"/>
          <w:sz w:val="22"/>
          <w:szCs w:val="22"/>
        </w:rPr>
        <w:t xml:space="preserve"> non all’importo in eccedenza, ma </w:t>
      </w:r>
      <w:r>
        <w:rPr>
          <w:rFonts w:ascii="Arial" w:hAnsi="Arial" w:cs="Arial"/>
          <w:b/>
          <w:bCs/>
          <w:sz w:val="22"/>
          <w:szCs w:val="22"/>
        </w:rPr>
        <w:t>all’intero importo dell’aiuto oggetto della concessione Y</w:t>
      </w:r>
      <w:r>
        <w:rPr>
          <w:rFonts w:ascii="Arial" w:hAnsi="Arial" w:cs="Arial"/>
          <w:sz w:val="22"/>
          <w:szCs w:val="22"/>
        </w:rPr>
        <w:t xml:space="preserve"> in conseguenza del quale tale massimale è stato superato.</w:t>
      </w:r>
    </w:p>
    <w:p w:rsidR="004E3E88" w:rsidRDefault="004E3E88" w:rsidP="004E3E88">
      <w:pPr>
        <w:spacing w:line="100" w:lineRule="atLeast"/>
        <w:ind w:right="142"/>
        <w:jc w:val="center"/>
        <w:rPr>
          <w:rFonts w:ascii="Arial" w:hAnsi="Arial" w:cs="Arial"/>
          <w:b/>
          <w:bCs/>
          <w:sz w:val="22"/>
          <w:szCs w:val="22"/>
        </w:rPr>
      </w:pPr>
    </w:p>
    <w:p w:rsidR="004E3E88" w:rsidRDefault="004E3E88" w:rsidP="004E3E88">
      <w:pPr>
        <w:spacing w:line="100" w:lineRule="atLeast"/>
        <w:jc w:val="both"/>
        <w:rPr>
          <w:rFonts w:ascii="Arial" w:hAnsi="Arial" w:cs="Arial"/>
          <w:sz w:val="22"/>
          <w:szCs w:val="22"/>
        </w:rPr>
      </w:pPr>
      <w:r>
        <w:rPr>
          <w:rFonts w:ascii="Arial" w:hAnsi="Arial" w:cs="Arial"/>
          <w:b/>
          <w:bCs/>
          <w:i/>
          <w:iCs/>
          <w:sz w:val="22"/>
          <w:szCs w:val="22"/>
        </w:rPr>
        <w:t xml:space="preserve">Sezione A: </w:t>
      </w:r>
      <w:r>
        <w:rPr>
          <w:rFonts w:ascii="Arial" w:hAnsi="Arial" w:cs="Arial"/>
          <w:b/>
          <w:bCs/>
          <w:i/>
          <w:iCs/>
          <w:sz w:val="22"/>
          <w:szCs w:val="22"/>
        </w:rPr>
        <w:tab/>
        <w:t>Come individuare il beneficiario – Il concetto di “controllo” e l’impresa unica.</w:t>
      </w:r>
    </w:p>
    <w:p w:rsidR="004E3E88" w:rsidRDefault="004E3E88" w:rsidP="004E3E88">
      <w:pPr>
        <w:spacing w:line="100" w:lineRule="atLeast"/>
        <w:jc w:val="both"/>
        <w:rPr>
          <w:rFonts w:ascii="Arial" w:hAnsi="Arial" w:cs="Arial"/>
          <w:sz w:val="22"/>
          <w:szCs w:val="22"/>
        </w:rPr>
      </w:pPr>
    </w:p>
    <w:p w:rsidR="004E3E88" w:rsidRDefault="004E3E88" w:rsidP="004E3E88">
      <w:pPr>
        <w:spacing w:after="120" w:line="100" w:lineRule="atLeast"/>
        <w:jc w:val="both"/>
        <w:rPr>
          <w:rFonts w:ascii="Arial" w:hAnsi="Arial" w:cs="Arial"/>
          <w:sz w:val="22"/>
          <w:szCs w:val="22"/>
        </w:rPr>
      </w:pPr>
      <w:r>
        <w:rPr>
          <w:rFonts w:ascii="Arial" w:hAnsi="Arial" w:cs="Arial"/>
          <w:sz w:val="22"/>
          <w:szCs w:val="22"/>
        </w:rPr>
        <w:t>Le regole europee stabiliscono che, ai fini della verifica del rispetto dei massimali, “</w:t>
      </w:r>
      <w:r>
        <w:rPr>
          <w:rFonts w:ascii="Arial" w:hAnsi="Arial" w:cs="Arial"/>
          <w:i/>
          <w:iCs/>
          <w:sz w:val="22"/>
          <w:szCs w:val="22"/>
        </w:rPr>
        <w:t>le entità controllate (di diritto o di fatto) dalla stessa entità debbano essere considerate come un’unica impresa beneficiaria</w:t>
      </w:r>
      <w:r>
        <w:rPr>
          <w:rFonts w:ascii="Arial" w:hAnsi="Arial" w:cs="Arial"/>
          <w:sz w:val="22"/>
          <w:szCs w:val="22"/>
        </w:rPr>
        <w:t xml:space="preserve">”. Ne consegue che nel rilasciare la dichiarazione </w:t>
      </w:r>
      <w:r>
        <w:rPr>
          <w:rFonts w:ascii="Arial" w:hAnsi="Arial" w:cs="Arial"/>
          <w:i/>
          <w:iCs/>
          <w:sz w:val="22"/>
          <w:szCs w:val="22"/>
        </w:rPr>
        <w:t xml:space="preserve">«de minimis» </w:t>
      </w:r>
      <w:r>
        <w:rPr>
          <w:rFonts w:ascii="Arial" w:hAnsi="Arial" w:cs="Arial"/>
          <w:sz w:val="22"/>
          <w:szCs w:val="22"/>
        </w:rPr>
        <w:t xml:space="preserve">si dovrà tener conto </w:t>
      </w:r>
      <w:r>
        <w:rPr>
          <w:rFonts w:ascii="Arial" w:hAnsi="Arial" w:cs="Arial"/>
          <w:b/>
          <w:bCs/>
          <w:sz w:val="22"/>
          <w:szCs w:val="22"/>
        </w:rPr>
        <w:t>degli aiuti ottenuti</w:t>
      </w:r>
      <w:r>
        <w:rPr>
          <w:rFonts w:ascii="Arial" w:hAnsi="Arial" w:cs="Arial"/>
          <w:sz w:val="22"/>
          <w:szCs w:val="22"/>
        </w:rPr>
        <w:t xml:space="preserve"> nel triennio di riferimento </w:t>
      </w:r>
      <w:r>
        <w:rPr>
          <w:rFonts w:ascii="Arial" w:hAnsi="Arial" w:cs="Arial"/>
          <w:b/>
          <w:bCs/>
          <w:sz w:val="22"/>
          <w:szCs w:val="22"/>
        </w:rPr>
        <w:t>non solo dall’impresa richiedente</w:t>
      </w:r>
      <w:r>
        <w:rPr>
          <w:rFonts w:ascii="Arial" w:hAnsi="Arial" w:cs="Arial"/>
          <w:sz w:val="22"/>
          <w:szCs w:val="22"/>
        </w:rPr>
        <w:t xml:space="preserve">, ma </w:t>
      </w:r>
      <w:r>
        <w:rPr>
          <w:rFonts w:ascii="Arial" w:hAnsi="Arial" w:cs="Arial"/>
          <w:b/>
          <w:bCs/>
          <w:sz w:val="22"/>
          <w:szCs w:val="22"/>
        </w:rPr>
        <w:t>anche da tutte le imprese</w:t>
      </w:r>
      <w:r>
        <w:rPr>
          <w:rFonts w:ascii="Arial" w:hAnsi="Arial" w:cs="Arial"/>
          <w:sz w:val="22"/>
          <w:szCs w:val="22"/>
        </w:rPr>
        <w:t xml:space="preserve">, a monte o a valle, </w:t>
      </w:r>
      <w:r>
        <w:rPr>
          <w:rFonts w:ascii="Arial" w:hAnsi="Arial" w:cs="Arial"/>
          <w:b/>
          <w:bCs/>
          <w:sz w:val="22"/>
          <w:szCs w:val="22"/>
        </w:rPr>
        <w:t>legate ad essa</w:t>
      </w:r>
      <w:r>
        <w:rPr>
          <w:rFonts w:ascii="Arial" w:hAnsi="Arial" w:cs="Arial"/>
          <w:sz w:val="22"/>
          <w:szCs w:val="22"/>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4E3E88" w:rsidRDefault="004E3E88" w:rsidP="004E3E88">
      <w:pPr>
        <w:spacing w:after="120" w:line="100" w:lineRule="atLeast"/>
        <w:jc w:val="both"/>
        <w:rPr>
          <w:rFonts w:ascii="Arial" w:hAnsi="Arial" w:cs="Arial"/>
          <w:sz w:val="22"/>
          <w:szCs w:val="22"/>
        </w:rPr>
      </w:pPr>
      <w:r>
        <w:rPr>
          <w:rFonts w:ascii="Arial" w:hAnsi="Arial" w:cs="Arial"/>
          <w:sz w:val="22"/>
          <w:szCs w:val="22"/>
        </w:rPr>
        <w:t xml:space="preserve">Il rapporto di collegamento (controllo) può essere anche </w:t>
      </w:r>
      <w:r>
        <w:rPr>
          <w:rFonts w:ascii="Arial" w:hAnsi="Arial" w:cs="Arial"/>
          <w:b/>
          <w:bCs/>
          <w:sz w:val="22"/>
          <w:szCs w:val="22"/>
        </w:rPr>
        <w:t>indiretto</w:t>
      </w:r>
      <w:r>
        <w:rPr>
          <w:rFonts w:ascii="Arial" w:hAnsi="Arial" w:cs="Arial"/>
          <w:sz w:val="22"/>
          <w:szCs w:val="22"/>
        </w:rPr>
        <w:t>, cioè può sussistere anche per il tramite di un’impresa terza.</w:t>
      </w:r>
    </w:p>
    <w:p w:rsidR="004E3E88" w:rsidRDefault="004E3E88" w:rsidP="004E3E88">
      <w:pPr>
        <w:spacing w:line="100" w:lineRule="atLeast"/>
        <w:jc w:val="both"/>
        <w:rPr>
          <w:rFonts w:ascii="Arial" w:hAnsi="Arial" w:cs="Arial"/>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10140"/>
      </w:tblGrid>
      <w:tr w:rsidR="004E3E88" w:rsidTr="00F91C49">
        <w:tc>
          <w:tcPr>
            <w:tcW w:w="10140" w:type="dxa"/>
            <w:tcBorders>
              <w:top w:val="single" w:sz="4" w:space="0" w:color="000000"/>
              <w:left w:val="single" w:sz="4" w:space="0" w:color="000000"/>
              <w:bottom w:val="single" w:sz="4" w:space="0" w:color="000000"/>
              <w:right w:val="single" w:sz="4" w:space="0" w:color="000000"/>
            </w:tcBorders>
          </w:tcPr>
          <w:p w:rsidR="004E3E88" w:rsidRDefault="004E3E88" w:rsidP="00F91C49">
            <w:pPr>
              <w:spacing w:line="100" w:lineRule="atLeast"/>
              <w:ind w:left="240" w:hanging="240"/>
              <w:jc w:val="both"/>
              <w:rPr>
                <w:rFonts w:ascii="Arial" w:hAnsi="Arial" w:cs="Arial"/>
                <w:b/>
                <w:bCs/>
                <w:sz w:val="22"/>
                <w:szCs w:val="22"/>
              </w:rPr>
            </w:pPr>
            <w:r>
              <w:rPr>
                <w:rFonts w:ascii="Arial" w:hAnsi="Arial" w:cs="Arial"/>
                <w:b/>
                <w:bCs/>
                <w:sz w:val="22"/>
                <w:szCs w:val="22"/>
              </w:rPr>
              <w:t>Art. 2, par. 2 Regolamento n. 1407/2013/UE</w:t>
            </w:r>
          </w:p>
          <w:p w:rsidR="004E3E88" w:rsidRDefault="004E3E88" w:rsidP="00F91C49">
            <w:pPr>
              <w:spacing w:line="100" w:lineRule="atLeast"/>
              <w:ind w:left="240" w:hanging="240"/>
              <w:jc w:val="both"/>
              <w:rPr>
                <w:rFonts w:ascii="Arial" w:hAnsi="Arial" w:cs="Arial"/>
                <w:b/>
                <w:bCs/>
                <w:sz w:val="22"/>
                <w:szCs w:val="22"/>
              </w:rPr>
            </w:pPr>
          </w:p>
          <w:p w:rsidR="004E3E88" w:rsidRDefault="004E3E88" w:rsidP="00F91C49">
            <w:pPr>
              <w:spacing w:line="100" w:lineRule="atLeast"/>
              <w:jc w:val="both"/>
              <w:rPr>
                <w:rFonts w:ascii="Arial" w:hAnsi="Arial" w:cs="Arial"/>
                <w:i/>
                <w:iCs/>
                <w:sz w:val="22"/>
                <w:szCs w:val="22"/>
              </w:rPr>
            </w:pPr>
            <w:r>
              <w:rPr>
                <w:rFonts w:ascii="Arial" w:hAnsi="Arial" w:cs="Arial"/>
                <w:i/>
                <w:iCs/>
                <w:sz w:val="22"/>
                <w:szCs w:val="22"/>
              </w:rPr>
              <w:t>Ai fini del presente regolamento, s'intende per «impresa unica» l’insieme delle imprese fra le quali esiste almeno una delle relazioni seguenti:</w:t>
            </w:r>
          </w:p>
          <w:p w:rsidR="004E3E88" w:rsidRDefault="004E3E88" w:rsidP="00F91C49">
            <w:pPr>
              <w:spacing w:line="100" w:lineRule="atLeast"/>
              <w:ind w:left="360" w:hanging="360"/>
              <w:jc w:val="both"/>
              <w:rPr>
                <w:rFonts w:ascii="Arial" w:hAnsi="Arial" w:cs="Arial"/>
                <w:i/>
                <w:iCs/>
                <w:sz w:val="22"/>
                <w:szCs w:val="22"/>
              </w:rPr>
            </w:pPr>
            <w:r>
              <w:rPr>
                <w:rFonts w:ascii="Arial" w:hAnsi="Arial" w:cs="Arial"/>
                <w:i/>
                <w:iCs/>
                <w:sz w:val="22"/>
                <w:szCs w:val="22"/>
              </w:rPr>
              <w:t>a)  un’impresa detiene la maggioranza dei diritti di voto degli azionisti o soci di un’altra impresa;</w:t>
            </w:r>
          </w:p>
          <w:p w:rsidR="004E3E88" w:rsidRDefault="004E3E88" w:rsidP="00F91C49">
            <w:pPr>
              <w:spacing w:line="100" w:lineRule="atLeast"/>
              <w:ind w:left="360" w:hanging="360"/>
              <w:jc w:val="both"/>
              <w:rPr>
                <w:rFonts w:ascii="Arial" w:hAnsi="Arial" w:cs="Arial"/>
                <w:i/>
                <w:iCs/>
                <w:sz w:val="22"/>
                <w:szCs w:val="22"/>
              </w:rPr>
            </w:pPr>
            <w:r>
              <w:rPr>
                <w:rFonts w:ascii="Arial" w:hAnsi="Arial" w:cs="Arial"/>
                <w:i/>
                <w:iCs/>
                <w:sz w:val="22"/>
                <w:szCs w:val="22"/>
              </w:rPr>
              <w:t>b) un’impresa ha il diritto di nominare o revocare la maggioranza dei membri del consiglio di amministrazione, direzione o sorveglianza di un’altra impresa;</w:t>
            </w:r>
          </w:p>
          <w:p w:rsidR="004E3E88" w:rsidRDefault="004E3E88" w:rsidP="00F91C49">
            <w:pPr>
              <w:spacing w:line="100" w:lineRule="atLeast"/>
              <w:ind w:left="360" w:hanging="360"/>
              <w:jc w:val="both"/>
              <w:rPr>
                <w:rFonts w:ascii="Arial" w:hAnsi="Arial" w:cs="Arial"/>
                <w:i/>
                <w:iCs/>
                <w:sz w:val="22"/>
                <w:szCs w:val="22"/>
              </w:rPr>
            </w:pPr>
            <w:r>
              <w:rPr>
                <w:rFonts w:ascii="Arial" w:hAnsi="Arial" w:cs="Arial"/>
                <w:i/>
                <w:iCs/>
                <w:sz w:val="22"/>
                <w:szCs w:val="22"/>
              </w:rPr>
              <w:t>c) un’impresa ha il diritto di esercitare un’influenza dominante su un’altra impresa in virtù di un contratto concluso con quest’ultima oppure in virtù di una clausola dello statuto di quest’ultima;</w:t>
            </w:r>
          </w:p>
          <w:p w:rsidR="004E3E88" w:rsidRDefault="004E3E88" w:rsidP="00F91C49">
            <w:pPr>
              <w:spacing w:line="100" w:lineRule="atLeast"/>
              <w:ind w:left="360" w:hanging="360"/>
              <w:jc w:val="both"/>
              <w:rPr>
                <w:rFonts w:ascii="Arial" w:hAnsi="Arial" w:cs="Arial"/>
                <w:i/>
                <w:iCs/>
                <w:sz w:val="22"/>
                <w:szCs w:val="22"/>
              </w:rPr>
            </w:pPr>
            <w:r>
              <w:rPr>
                <w:rFonts w:ascii="Arial"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rsidR="004E3E88" w:rsidRDefault="004E3E88" w:rsidP="00F91C49">
            <w:pPr>
              <w:spacing w:line="100" w:lineRule="atLeast"/>
              <w:jc w:val="both"/>
              <w:rPr>
                <w:rFonts w:ascii="Arial" w:hAnsi="Arial" w:cs="Arial"/>
                <w:sz w:val="22"/>
                <w:szCs w:val="22"/>
              </w:rPr>
            </w:pPr>
            <w:r>
              <w:rPr>
                <w:rFonts w:ascii="Arial" w:hAnsi="Arial" w:cs="Arial"/>
                <w:i/>
                <w:iCs/>
                <w:sz w:val="22"/>
                <w:szCs w:val="22"/>
              </w:rPr>
              <w:t>Le imprese fra le quali intercorre una delle relazioni di cui al primo comma, lettere da a) a d), per il tramite di una o più altre imprese sono anch’esse considerate un’impresa unica.</w:t>
            </w:r>
          </w:p>
        </w:tc>
      </w:tr>
    </w:tbl>
    <w:p w:rsidR="004E3E88" w:rsidRDefault="004E3E88" w:rsidP="004E3E88">
      <w:pPr>
        <w:spacing w:line="100" w:lineRule="atLeast"/>
        <w:ind w:right="142"/>
        <w:rPr>
          <w:rFonts w:ascii="Arial" w:hAnsi="Arial" w:cs="Arial"/>
          <w:sz w:val="22"/>
          <w:szCs w:val="22"/>
        </w:rPr>
      </w:pPr>
    </w:p>
    <w:p w:rsidR="004E3E88" w:rsidRDefault="004E3E88" w:rsidP="004E3E88">
      <w:pPr>
        <w:spacing w:after="120" w:line="100" w:lineRule="atLeast"/>
        <w:ind w:right="142"/>
        <w:jc w:val="both"/>
        <w:rPr>
          <w:rFonts w:ascii="Arial" w:hAnsi="Arial" w:cs="Arial"/>
          <w:b/>
          <w:bCs/>
          <w:sz w:val="22"/>
          <w:szCs w:val="22"/>
        </w:rPr>
      </w:pPr>
    </w:p>
    <w:p w:rsidR="004E3E88" w:rsidRDefault="004E3E88" w:rsidP="004E3E88">
      <w:pPr>
        <w:spacing w:after="120" w:line="100" w:lineRule="atLeast"/>
        <w:ind w:right="142"/>
        <w:jc w:val="both"/>
        <w:rPr>
          <w:rFonts w:ascii="Arial" w:hAnsi="Arial" w:cs="Arial"/>
          <w:b/>
          <w:bCs/>
          <w:sz w:val="22"/>
          <w:szCs w:val="22"/>
        </w:rPr>
      </w:pPr>
    </w:p>
    <w:p w:rsidR="004E3E88" w:rsidRDefault="004E3E88" w:rsidP="004E3E88">
      <w:pPr>
        <w:spacing w:after="120" w:line="100" w:lineRule="atLeast"/>
        <w:ind w:right="142"/>
        <w:jc w:val="both"/>
        <w:rPr>
          <w:rFonts w:ascii="Arial" w:hAnsi="Arial" w:cs="Arial"/>
          <w:b/>
          <w:bCs/>
          <w:sz w:val="22"/>
          <w:szCs w:val="22"/>
        </w:rPr>
      </w:pPr>
      <w:r>
        <w:rPr>
          <w:rFonts w:ascii="Arial" w:hAnsi="Arial" w:cs="Arial"/>
          <w:b/>
          <w:bCs/>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4E3E88" w:rsidRDefault="004E3E88" w:rsidP="004E3E88">
      <w:pPr>
        <w:spacing w:after="120" w:line="100" w:lineRule="atLeast"/>
        <w:ind w:right="142"/>
        <w:jc w:val="both"/>
        <w:rPr>
          <w:rFonts w:ascii="Arial" w:hAnsi="Arial" w:cs="Arial"/>
          <w:i/>
          <w:iCs/>
          <w:sz w:val="22"/>
          <w:szCs w:val="22"/>
        </w:rPr>
      </w:pPr>
      <w:r>
        <w:rPr>
          <w:rFonts w:ascii="Arial" w:hAnsi="Arial" w:cs="Arial"/>
          <w:b/>
          <w:bCs/>
          <w:i/>
          <w:iCs/>
          <w:sz w:val="22"/>
          <w:szCs w:val="22"/>
        </w:rPr>
        <w:t>Sezione B: Rispetto del massimale.</w:t>
      </w:r>
    </w:p>
    <w:p w:rsidR="004E3E88" w:rsidRDefault="004E3E88" w:rsidP="004E3E88">
      <w:pPr>
        <w:spacing w:line="100" w:lineRule="atLeast"/>
        <w:jc w:val="both"/>
        <w:rPr>
          <w:rFonts w:ascii="Arial" w:hAnsi="Arial" w:cs="Arial"/>
          <w:i/>
          <w:iCs/>
          <w:sz w:val="22"/>
          <w:szCs w:val="22"/>
        </w:rPr>
      </w:pPr>
    </w:p>
    <w:p w:rsidR="004E3E88" w:rsidRDefault="004E3E88" w:rsidP="004E3E88">
      <w:pPr>
        <w:spacing w:line="100" w:lineRule="atLeast"/>
        <w:jc w:val="both"/>
        <w:rPr>
          <w:rFonts w:ascii="Arial" w:hAnsi="Arial" w:cs="Arial"/>
          <w:i/>
          <w:iCs/>
          <w:sz w:val="22"/>
          <w:szCs w:val="22"/>
        </w:rPr>
      </w:pPr>
    </w:p>
    <w:p w:rsidR="004E3E88" w:rsidRDefault="004E3E88" w:rsidP="004E3E88">
      <w:pPr>
        <w:spacing w:line="100" w:lineRule="atLeast"/>
        <w:jc w:val="both"/>
        <w:rPr>
          <w:rFonts w:ascii="Arial" w:hAnsi="Arial" w:cs="Arial"/>
          <w:sz w:val="22"/>
          <w:szCs w:val="22"/>
        </w:rPr>
      </w:pPr>
      <w:r>
        <w:rPr>
          <w:rFonts w:ascii="Arial" w:hAnsi="Arial" w:cs="Arial"/>
          <w:i/>
          <w:iCs/>
          <w:sz w:val="22"/>
          <w:szCs w:val="22"/>
        </w:rPr>
        <w:t>Quali agevolazioni indicare?</w:t>
      </w:r>
    </w:p>
    <w:p w:rsidR="004E3E88" w:rsidRDefault="004E3E88" w:rsidP="004E3E88">
      <w:pPr>
        <w:spacing w:after="120" w:line="100" w:lineRule="atLeast"/>
        <w:jc w:val="both"/>
        <w:rPr>
          <w:rFonts w:ascii="Arial" w:hAnsi="Arial" w:cs="Arial"/>
          <w:sz w:val="22"/>
          <w:szCs w:val="22"/>
        </w:rPr>
      </w:pPr>
      <w:r>
        <w:rPr>
          <w:rFonts w:ascii="Arial" w:hAnsi="Arial" w:cs="Arial"/>
          <w:sz w:val="22"/>
          <w:szCs w:val="22"/>
        </w:rPr>
        <w:t xml:space="preserve">Devono essere riportate tutte le agevolazioni ottenute in </w:t>
      </w:r>
      <w:r>
        <w:rPr>
          <w:rFonts w:ascii="Arial" w:hAnsi="Arial" w:cs="Arial"/>
          <w:i/>
          <w:iCs/>
          <w:sz w:val="22"/>
          <w:szCs w:val="22"/>
        </w:rPr>
        <w:t xml:space="preserve">«de minimis» </w:t>
      </w:r>
      <w:r>
        <w:rPr>
          <w:rFonts w:ascii="Arial" w:hAnsi="Arial" w:cs="Arial"/>
          <w:sz w:val="22"/>
          <w:szCs w:val="22"/>
        </w:rPr>
        <w:t>ai sensi di qualsiasi regolamento europeo relativo a tale tipologia di aiuti, specificando, per ogni aiuto, a quale regolamento faccia riferimento (agricoltura, pesca, SIEG o “generale”).</w:t>
      </w:r>
    </w:p>
    <w:p w:rsidR="004E3E88" w:rsidRDefault="004E3E88" w:rsidP="004E3E88">
      <w:pPr>
        <w:spacing w:after="120" w:line="100" w:lineRule="atLeast"/>
        <w:jc w:val="both"/>
        <w:rPr>
          <w:rFonts w:ascii="Arial" w:hAnsi="Arial" w:cs="Arial"/>
          <w:sz w:val="22"/>
          <w:szCs w:val="22"/>
          <w:shd w:val="clear" w:color="auto" w:fill="00FF00"/>
        </w:rPr>
      </w:pPr>
      <w:r>
        <w:rPr>
          <w:rFonts w:ascii="Arial" w:hAnsi="Arial" w:cs="Arial"/>
          <w:sz w:val="22"/>
          <w:szCs w:val="22"/>
        </w:rPr>
        <w:t xml:space="preserve">Nel caso di </w:t>
      </w:r>
      <w:r>
        <w:rPr>
          <w:rFonts w:ascii="Arial" w:hAnsi="Arial" w:cs="Arial"/>
          <w:b/>
          <w:bCs/>
          <w:sz w:val="22"/>
          <w:szCs w:val="22"/>
        </w:rPr>
        <w:t>aiuti concessi in forma diversa dalla sovvenzione</w:t>
      </w:r>
      <w:r>
        <w:rPr>
          <w:rFonts w:ascii="Arial" w:hAnsi="Arial" w:cs="Arial"/>
          <w:sz w:val="22"/>
          <w:szCs w:val="22"/>
        </w:rPr>
        <w:t xml:space="preserve"> (ad esempio, come prestito agevolato o come garanzia), dovrà essere indicato </w:t>
      </w:r>
      <w:r>
        <w:rPr>
          <w:rFonts w:ascii="Arial" w:hAnsi="Arial" w:cs="Arial"/>
          <w:b/>
          <w:bCs/>
          <w:sz w:val="22"/>
          <w:szCs w:val="22"/>
        </w:rPr>
        <w:t>l’importo dell’equivalente sovvenzione</w:t>
      </w:r>
      <w:r>
        <w:rPr>
          <w:rFonts w:ascii="Arial" w:hAnsi="Arial" w:cs="Arial"/>
          <w:sz w:val="22"/>
          <w:szCs w:val="22"/>
        </w:rPr>
        <w:t>, come risulta dall’atto di concessione di ciascun aiuto.</w:t>
      </w:r>
    </w:p>
    <w:p w:rsidR="004E3E88" w:rsidRDefault="004E3E88" w:rsidP="004E3E88">
      <w:pPr>
        <w:spacing w:after="120" w:line="100" w:lineRule="atLeast"/>
        <w:jc w:val="both"/>
        <w:rPr>
          <w:rFonts w:ascii="Arial" w:hAnsi="Arial" w:cs="Arial"/>
          <w:sz w:val="22"/>
          <w:szCs w:val="22"/>
        </w:rPr>
      </w:pPr>
      <w:r>
        <w:rPr>
          <w:rFonts w:ascii="Arial" w:hAnsi="Arial" w:cs="Arial"/>
          <w:sz w:val="22"/>
          <w:szCs w:val="22"/>
        </w:rPr>
        <w:t xml:space="preserve">In relazione a ciascun aiuto deve essere rispettato il massimale triennale stabilito dal regolamento di riferimento e nell’avviso. </w:t>
      </w:r>
    </w:p>
    <w:p w:rsidR="004E3E88" w:rsidRDefault="004E3E88" w:rsidP="004E3E88">
      <w:pPr>
        <w:spacing w:after="120" w:line="100" w:lineRule="atLeast"/>
        <w:jc w:val="both"/>
        <w:rPr>
          <w:rFonts w:ascii="Arial" w:hAnsi="Arial" w:cs="Arial"/>
          <w:sz w:val="22"/>
          <w:szCs w:val="22"/>
          <w:shd w:val="clear" w:color="auto" w:fill="FFFF00"/>
        </w:rPr>
      </w:pPr>
      <w:r>
        <w:rPr>
          <w:rFonts w:ascii="Arial" w:hAnsi="Arial" w:cs="Arial"/>
          <w:sz w:val="22"/>
          <w:szCs w:val="22"/>
        </w:rPr>
        <w:t xml:space="preserve">Un’impresa può essere beneficiaria di aiuti ai sensi di più regolamenti </w:t>
      </w:r>
      <w:r>
        <w:rPr>
          <w:rFonts w:ascii="Arial" w:hAnsi="Arial" w:cs="Arial"/>
          <w:i/>
          <w:iCs/>
          <w:sz w:val="22"/>
          <w:szCs w:val="22"/>
        </w:rPr>
        <w:t>«de minimis»</w:t>
      </w:r>
      <w:r>
        <w:rPr>
          <w:rFonts w:ascii="Arial" w:hAnsi="Arial" w:cs="Arial"/>
          <w:sz w:val="22"/>
          <w:szCs w:val="22"/>
        </w:rPr>
        <w:t xml:space="preserve">; a ciascuno di tali aiuti si applicherà il massimale pertinente, con l’avvertenza che l’importo totale degli aiuti </w:t>
      </w:r>
      <w:r>
        <w:rPr>
          <w:rFonts w:ascii="Arial" w:hAnsi="Arial" w:cs="Arial"/>
          <w:i/>
          <w:iCs/>
          <w:sz w:val="22"/>
          <w:szCs w:val="22"/>
        </w:rPr>
        <w:t xml:space="preserve">«de minimis» </w:t>
      </w:r>
      <w:r>
        <w:rPr>
          <w:rFonts w:ascii="Arial" w:hAnsi="Arial" w:cs="Arial"/>
          <w:sz w:val="22"/>
          <w:szCs w:val="22"/>
        </w:rPr>
        <w:t xml:space="preserve">ottenuti in ciascun triennio di riferimento non potrà comunque superare il tetto massimo più elevato tra quelli cui si fa riferimento. </w:t>
      </w:r>
    </w:p>
    <w:p w:rsidR="004E3E88" w:rsidRDefault="004E3E88" w:rsidP="004E3E88">
      <w:pPr>
        <w:spacing w:after="120" w:line="100" w:lineRule="atLeast"/>
        <w:jc w:val="both"/>
        <w:rPr>
          <w:rFonts w:ascii="Arial" w:hAnsi="Arial" w:cs="Arial"/>
          <w:b/>
          <w:bCs/>
          <w:sz w:val="22"/>
          <w:szCs w:val="22"/>
        </w:rPr>
      </w:pPr>
      <w:r>
        <w:rPr>
          <w:rFonts w:ascii="Arial" w:hAnsi="Arial" w:cs="Arial"/>
          <w:sz w:val="22"/>
          <w:szCs w:val="22"/>
        </w:rPr>
        <w:t xml:space="preserve">Inoltre, qualora l'importo concesso sia stato nel frattempo anche </w:t>
      </w:r>
      <w:r>
        <w:rPr>
          <w:rFonts w:ascii="Arial" w:hAnsi="Arial" w:cs="Arial"/>
          <w:b/>
          <w:bCs/>
          <w:sz w:val="22"/>
          <w:szCs w:val="22"/>
        </w:rPr>
        <w:t>liquidato a saldo</w:t>
      </w:r>
      <w:r>
        <w:rPr>
          <w:rFonts w:ascii="Arial" w:hAnsi="Arial" w:cs="Arial"/>
          <w:sz w:val="22"/>
          <w:szCs w:val="22"/>
        </w:rPr>
        <w:t xml:space="preserve">, l'impresa potrà dichiarare anche questo importo effettivamente ricevuto se di valore diverso (inferiore) da quello concesso. </w:t>
      </w:r>
      <w:r>
        <w:rPr>
          <w:rFonts w:ascii="Arial" w:hAnsi="Arial" w:cs="Arial"/>
          <w:b/>
          <w:bCs/>
          <w:sz w:val="22"/>
          <w:szCs w:val="22"/>
        </w:rPr>
        <w:t xml:space="preserve">Fino al momento in cui non sia intervenuta l’erogazione a saldo, dovrà essere indicato solo l’importo concesso. </w:t>
      </w:r>
    </w:p>
    <w:p w:rsidR="004E3E88" w:rsidRDefault="004E3E88" w:rsidP="004E3E88">
      <w:pPr>
        <w:spacing w:line="100" w:lineRule="atLeast"/>
        <w:jc w:val="both"/>
        <w:rPr>
          <w:rFonts w:ascii="Arial" w:hAnsi="Arial" w:cs="Arial"/>
          <w:i/>
          <w:iCs/>
          <w:sz w:val="22"/>
          <w:szCs w:val="22"/>
          <w:u w:val="single"/>
        </w:rPr>
      </w:pPr>
    </w:p>
    <w:p w:rsidR="004E3E88" w:rsidRDefault="004E3E88" w:rsidP="004E3E88">
      <w:pPr>
        <w:spacing w:line="100" w:lineRule="atLeast"/>
        <w:jc w:val="both"/>
        <w:rPr>
          <w:rFonts w:ascii="Arial" w:hAnsi="Arial" w:cs="Arial"/>
          <w:i/>
          <w:iCs/>
          <w:sz w:val="22"/>
          <w:szCs w:val="22"/>
          <w:u w:val="single"/>
        </w:rPr>
      </w:pPr>
    </w:p>
    <w:p w:rsidR="004E3E88" w:rsidRDefault="004E3E88" w:rsidP="004E3E88">
      <w:pPr>
        <w:spacing w:line="100" w:lineRule="atLeast"/>
        <w:jc w:val="both"/>
        <w:rPr>
          <w:rFonts w:ascii="Arial" w:hAnsi="Arial" w:cs="Arial"/>
          <w:sz w:val="22"/>
          <w:szCs w:val="22"/>
        </w:rPr>
      </w:pPr>
      <w:r>
        <w:rPr>
          <w:rFonts w:ascii="Arial" w:hAnsi="Arial" w:cs="Arial"/>
          <w:i/>
          <w:iCs/>
          <w:sz w:val="22"/>
          <w:szCs w:val="22"/>
        </w:rPr>
        <w:t>Periodo di riferimento:</w:t>
      </w:r>
    </w:p>
    <w:p w:rsidR="004E3E88" w:rsidRDefault="004E3E88" w:rsidP="004E3E88">
      <w:pPr>
        <w:spacing w:line="100" w:lineRule="atLeast"/>
        <w:jc w:val="both"/>
        <w:rPr>
          <w:rFonts w:ascii="Arial" w:hAnsi="Arial" w:cs="Arial"/>
          <w:b/>
          <w:bCs/>
          <w:sz w:val="22"/>
          <w:szCs w:val="22"/>
        </w:rPr>
      </w:pPr>
      <w:r>
        <w:rPr>
          <w:rFonts w:ascii="Arial" w:hAnsi="Arial" w:cs="Arial"/>
          <w:sz w:val="22"/>
          <w:szCs w:val="22"/>
        </w:rPr>
        <w:t>Il massimale ammissibile stabilito nell’avviso si riferisce all’</w:t>
      </w:r>
      <w:r>
        <w:rPr>
          <w:rFonts w:ascii="Arial" w:hAnsi="Arial" w:cs="Arial"/>
          <w:b/>
          <w:bCs/>
          <w:sz w:val="22"/>
          <w:szCs w:val="22"/>
        </w:rPr>
        <w:t>esercizio finanziario in corso e ai due esercizi precedenti</w:t>
      </w:r>
      <w:r>
        <w:rPr>
          <w:rFonts w:ascii="Arial" w:hAnsi="Arial" w:cs="Arial"/>
          <w:sz w:val="22"/>
          <w:szCs w:val="22"/>
        </w:rPr>
        <w:t xml:space="preserve">. Per “esercizio finanziario” si intende </w:t>
      </w:r>
      <w:r>
        <w:rPr>
          <w:rFonts w:ascii="Arial" w:hAnsi="Arial" w:cs="Arial"/>
          <w:b/>
          <w:bCs/>
          <w:sz w:val="22"/>
          <w:szCs w:val="22"/>
        </w:rPr>
        <w:t>l’anno fiscale</w:t>
      </w:r>
      <w:r>
        <w:rPr>
          <w:rFonts w:ascii="Arial" w:hAnsi="Arial" w:cs="Arial"/>
          <w:sz w:val="22"/>
          <w:szCs w:val="22"/>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4E3E88" w:rsidRDefault="004E3E88" w:rsidP="004E3E88">
      <w:pPr>
        <w:spacing w:line="100" w:lineRule="atLeast"/>
        <w:jc w:val="both"/>
        <w:rPr>
          <w:rFonts w:ascii="Arial" w:hAnsi="Arial" w:cs="Arial"/>
          <w:b/>
          <w:bCs/>
          <w:sz w:val="22"/>
          <w:szCs w:val="22"/>
        </w:rPr>
      </w:pPr>
    </w:p>
    <w:p w:rsidR="004E3E88" w:rsidRDefault="004E3E88" w:rsidP="004E3E88">
      <w:pPr>
        <w:spacing w:line="100" w:lineRule="atLeast"/>
        <w:jc w:val="both"/>
        <w:rPr>
          <w:rFonts w:ascii="Arial" w:hAnsi="Arial" w:cs="Arial"/>
          <w:sz w:val="22"/>
          <w:szCs w:val="22"/>
        </w:rPr>
      </w:pPr>
      <w:r>
        <w:rPr>
          <w:rFonts w:ascii="Arial" w:hAnsi="Arial" w:cs="Arial"/>
          <w:i/>
          <w:iCs/>
          <w:sz w:val="22"/>
          <w:szCs w:val="22"/>
        </w:rPr>
        <w:t>Il caso specifico delle fusioni, acquisizioni e trasferimenti di rami d’azienda:</w:t>
      </w:r>
    </w:p>
    <w:p w:rsidR="004E3E88" w:rsidRDefault="004E3E88" w:rsidP="004E3E88">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sia incorsa in vicende di </w:t>
      </w:r>
      <w:r>
        <w:rPr>
          <w:rFonts w:ascii="Arial" w:hAnsi="Arial" w:cs="Arial"/>
          <w:b/>
          <w:bCs/>
          <w:sz w:val="22"/>
          <w:szCs w:val="22"/>
        </w:rPr>
        <w:t xml:space="preserve">fusioni o acquisizioni </w:t>
      </w:r>
      <w:r>
        <w:rPr>
          <w:rFonts w:ascii="Arial" w:hAnsi="Arial" w:cs="Arial"/>
          <w:sz w:val="22"/>
          <w:szCs w:val="22"/>
        </w:rPr>
        <w:t xml:space="preserve">(art.3(8) del Reg 1407/2013/UE) tutti gli aiuti </w:t>
      </w:r>
      <w:r>
        <w:rPr>
          <w:rFonts w:ascii="Arial" w:hAnsi="Arial" w:cs="Arial"/>
          <w:i/>
          <w:iCs/>
          <w:sz w:val="22"/>
          <w:szCs w:val="22"/>
        </w:rPr>
        <w:t xml:space="preserve">«de minimis» </w:t>
      </w:r>
      <w:r>
        <w:rPr>
          <w:rFonts w:ascii="Arial" w:hAnsi="Arial" w:cs="Arial"/>
          <w:sz w:val="22"/>
          <w:szCs w:val="22"/>
        </w:rPr>
        <w:t xml:space="preserve">accordati alle imprese oggetto dell’operazione devono essere sommati. </w:t>
      </w:r>
    </w:p>
    <w:p w:rsidR="004E3E88" w:rsidRDefault="004E3E88" w:rsidP="004E3E88">
      <w:pPr>
        <w:spacing w:after="120" w:line="100" w:lineRule="atLeast"/>
        <w:ind w:right="142"/>
        <w:jc w:val="both"/>
        <w:rPr>
          <w:rFonts w:ascii="Arial" w:hAnsi="Arial" w:cs="Arial"/>
          <w:sz w:val="22"/>
          <w:szCs w:val="22"/>
        </w:rPr>
      </w:pPr>
      <w:r>
        <w:rPr>
          <w:rFonts w:ascii="Arial" w:hAnsi="Arial" w:cs="Arial"/>
          <w:sz w:val="22"/>
          <w:szCs w:val="22"/>
        </w:rPr>
        <w:t xml:space="preserve">In questo caso la tabella andrà compilata inserendo anche il </w:t>
      </w:r>
      <w:r>
        <w:rPr>
          <w:rFonts w:ascii="Arial" w:hAnsi="Arial" w:cs="Arial"/>
          <w:i/>
          <w:iCs/>
          <w:sz w:val="22"/>
          <w:szCs w:val="22"/>
        </w:rPr>
        <w:t>de minimis</w:t>
      </w:r>
      <w:r>
        <w:rPr>
          <w:rFonts w:ascii="Arial" w:hAnsi="Arial" w:cs="Arial"/>
          <w:sz w:val="22"/>
          <w:szCs w:val="22"/>
        </w:rPr>
        <w:t xml:space="preserve"> ottenuto dall’impresa/dalle imprese oggetto acquisizione o fusione.</w:t>
      </w:r>
    </w:p>
    <w:p w:rsidR="004E3E88" w:rsidRDefault="004E3E88" w:rsidP="004E3E88">
      <w:pPr>
        <w:spacing w:after="120" w:line="100" w:lineRule="atLeast"/>
        <w:ind w:right="142"/>
        <w:jc w:val="both"/>
        <w:rPr>
          <w:rFonts w:ascii="Arial" w:hAnsi="Arial" w:cs="Arial"/>
          <w:sz w:val="22"/>
          <w:szCs w:val="22"/>
        </w:rPr>
      </w:pPr>
      <w:r>
        <w:rPr>
          <w:rFonts w:ascii="Arial" w:hAnsi="Arial" w:cs="Arial"/>
          <w:sz w:val="22"/>
          <w:szCs w:val="22"/>
        </w:rPr>
        <w:br w:type="page"/>
      </w:r>
    </w:p>
    <w:p w:rsidR="004E3E88" w:rsidRDefault="004E3E88" w:rsidP="004E3E88">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lastRenderedPageBreak/>
        <w:t>Ad esempio:</w:t>
      </w:r>
    </w:p>
    <w:p w:rsidR="004E3E88" w:rsidRDefault="004E3E88" w:rsidP="004E3E88">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All’impresa A sono stati concessi 80.000€ in de minimis nell’anno 2010</w:t>
      </w:r>
    </w:p>
    <w:p w:rsidR="004E3E88" w:rsidRDefault="004E3E88" w:rsidP="004E3E88">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All’impresa B sono stati concessi 20.000€ in de minimis nell’anno 2010</w:t>
      </w:r>
    </w:p>
    <w:p w:rsidR="004E3E88" w:rsidRDefault="004E3E88" w:rsidP="004E3E88">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l’impresa A si fonde con l’impresa B e diventa un nuovo soggetto (A+B)</w:t>
      </w:r>
    </w:p>
    <w:p w:rsidR="004E3E88" w:rsidRDefault="004E3E88" w:rsidP="004E3E88">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il soggetto (A+B) vuole fare domanda per un nuovo de minimis di 70.000€. L’impresa (A+B) dovrà dichiarare gli aiuti ricevuti anche dalle imprese A e B, che ammonteranno ad un totale di 100.000€</w:t>
      </w:r>
    </w:p>
    <w:p w:rsidR="004E3E88" w:rsidRDefault="004E3E88" w:rsidP="004E3E88">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Qualora l’impresa (A+B) voglia ottenere un nuovo de minimis nel 2012, dovrà dichiarare che gli sono stati concessi nell’anno in corso e nei due precedenti aiuti de minimis pari a 170.000€</w:t>
      </w:r>
    </w:p>
    <w:p w:rsidR="004E3E88" w:rsidRDefault="004E3E88" w:rsidP="004E3E88">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origini da operazioni di </w:t>
      </w:r>
      <w:r>
        <w:rPr>
          <w:rFonts w:ascii="Arial" w:hAnsi="Arial" w:cs="Arial"/>
          <w:b/>
          <w:bCs/>
          <w:sz w:val="22"/>
          <w:szCs w:val="22"/>
        </w:rPr>
        <w:t>scissione</w:t>
      </w:r>
      <w:r>
        <w:rPr>
          <w:rFonts w:ascii="Arial" w:hAnsi="Arial" w:cs="Arial"/>
          <w:sz w:val="22"/>
          <w:szCs w:val="22"/>
        </w:rPr>
        <w:t xml:space="preserve"> (art.3(9) del Reg 1407/2013/UE) di un’impresa in due o più imprese distinte, si segnala che l’importo degli aiuti </w:t>
      </w:r>
      <w:r>
        <w:rPr>
          <w:rFonts w:ascii="Arial" w:hAnsi="Arial" w:cs="Arial"/>
          <w:i/>
          <w:iCs/>
          <w:sz w:val="22"/>
          <w:szCs w:val="22"/>
        </w:rPr>
        <w:t xml:space="preserve">«de minimis» </w:t>
      </w:r>
      <w:r>
        <w:rPr>
          <w:rFonts w:ascii="Arial" w:hAnsi="Arial" w:cs="Arial"/>
          <w:sz w:val="22"/>
          <w:szCs w:val="22"/>
        </w:rPr>
        <w:t xml:space="preserve">ottenuti dall’impresa originaria deve essere </w:t>
      </w:r>
      <w:r>
        <w:rPr>
          <w:rFonts w:ascii="Arial" w:hAnsi="Arial" w:cs="Arial"/>
          <w:b/>
          <w:bCs/>
          <w:sz w:val="22"/>
          <w:szCs w:val="22"/>
        </w:rPr>
        <w:t>attribuito</w:t>
      </w:r>
      <w:r>
        <w:rPr>
          <w:rFonts w:ascii="Arial" w:hAnsi="Arial" w:cs="Arial"/>
          <w:sz w:val="22"/>
          <w:szCs w:val="22"/>
        </w:rPr>
        <w:t xml:space="preserve"> all’impresa che acquisirà le attività che hanno beneficiato degli aiuti o, se ciò non è possibile, deve essere suddiviso proporzionalmente al valore delle nuove imprese in termini di capitale investito. </w:t>
      </w:r>
    </w:p>
    <w:p w:rsidR="004E3E88" w:rsidRDefault="004E3E88" w:rsidP="004E3E88">
      <w:pPr>
        <w:spacing w:after="120" w:line="100" w:lineRule="atLeast"/>
        <w:ind w:right="142"/>
        <w:jc w:val="both"/>
        <w:rPr>
          <w:rFonts w:ascii="Arial" w:hAnsi="Arial" w:cs="Arial"/>
          <w:sz w:val="22"/>
          <w:szCs w:val="22"/>
        </w:rPr>
      </w:pPr>
    </w:p>
    <w:p w:rsidR="004E3E88" w:rsidRDefault="004E3E88" w:rsidP="004E3E88">
      <w:pPr>
        <w:spacing w:after="120" w:line="100" w:lineRule="atLeast"/>
        <w:ind w:right="142"/>
        <w:jc w:val="both"/>
        <w:rPr>
          <w:rFonts w:ascii="Arial" w:hAnsi="Arial" w:cs="Arial"/>
          <w:sz w:val="22"/>
          <w:szCs w:val="22"/>
        </w:rPr>
      </w:pPr>
      <w:r>
        <w:rPr>
          <w:rFonts w:ascii="Arial" w:hAnsi="Arial" w:cs="Arial"/>
          <w:sz w:val="22"/>
          <w:szCs w:val="22"/>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4E3E88" w:rsidRDefault="004E3E88" w:rsidP="004E3E88">
      <w:pPr>
        <w:spacing w:line="100" w:lineRule="atLeast"/>
        <w:ind w:right="141"/>
        <w:jc w:val="both"/>
        <w:rPr>
          <w:rFonts w:ascii="Arial" w:hAnsi="Arial" w:cs="Arial"/>
          <w:color w:val="0000FF"/>
          <w:sz w:val="22"/>
          <w:szCs w:val="22"/>
        </w:rPr>
      </w:pPr>
    </w:p>
    <w:p w:rsidR="004E3E88" w:rsidRDefault="004E3E88" w:rsidP="004E3E88">
      <w:pPr>
        <w:spacing w:line="100" w:lineRule="atLeast"/>
        <w:ind w:right="141"/>
        <w:jc w:val="both"/>
        <w:rPr>
          <w:rFonts w:ascii="Arial" w:hAnsi="Arial" w:cs="Arial"/>
          <w:color w:val="000000"/>
          <w:sz w:val="22"/>
          <w:szCs w:val="22"/>
        </w:rPr>
      </w:pPr>
      <w:r>
        <w:rPr>
          <w:rFonts w:ascii="Arial" w:hAnsi="Arial" w:cs="Arial"/>
          <w:color w:val="000000"/>
          <w:sz w:val="22"/>
          <w:szCs w:val="22"/>
        </w:rPr>
        <w:t>Le seguente parte di istruzioni per la compilazione fornisce indicazioni utili per fornire istruzioni ai partecipanti relativamente alle seguenti sezioni (C, D ed E) nel modulo. (FACOLTATIVE a discrezione dell’amministrazione concedente).</w:t>
      </w:r>
    </w:p>
    <w:p w:rsidR="004E3E88" w:rsidRDefault="004E3E88" w:rsidP="004E3E88">
      <w:pPr>
        <w:spacing w:line="100" w:lineRule="atLeast"/>
        <w:ind w:left="360" w:right="141"/>
        <w:jc w:val="both"/>
        <w:rPr>
          <w:rFonts w:ascii="Arial" w:hAnsi="Arial" w:cs="Arial"/>
          <w:color w:val="000000"/>
          <w:sz w:val="22"/>
          <w:szCs w:val="22"/>
        </w:rPr>
      </w:pPr>
    </w:p>
    <w:p w:rsidR="004E3E88" w:rsidRDefault="004E3E88" w:rsidP="004E3E88">
      <w:pPr>
        <w:spacing w:line="100" w:lineRule="atLeast"/>
        <w:ind w:right="141"/>
        <w:jc w:val="both"/>
        <w:rPr>
          <w:rFonts w:ascii="Arial" w:hAnsi="Arial" w:cs="Arial"/>
          <w:b/>
          <w:bCs/>
          <w:i/>
          <w:iCs/>
          <w:color w:val="000000"/>
          <w:sz w:val="22"/>
          <w:szCs w:val="22"/>
        </w:rPr>
      </w:pPr>
      <w:r>
        <w:rPr>
          <w:rFonts w:ascii="Arial" w:hAnsi="Arial" w:cs="Arial"/>
          <w:b/>
          <w:bCs/>
          <w:i/>
          <w:iCs/>
          <w:color w:val="000000"/>
          <w:sz w:val="22"/>
          <w:szCs w:val="22"/>
        </w:rPr>
        <w:t xml:space="preserve">Sezione C: </w:t>
      </w:r>
      <w:r>
        <w:rPr>
          <w:rFonts w:ascii="Arial" w:hAnsi="Arial" w:cs="Arial"/>
          <w:b/>
          <w:bCs/>
          <w:i/>
          <w:iCs/>
          <w:color w:val="000000"/>
          <w:sz w:val="22"/>
          <w:szCs w:val="22"/>
        </w:rPr>
        <w:tab/>
        <w:t>Condizioni per il cumulo</w:t>
      </w:r>
    </w:p>
    <w:p w:rsidR="004E3E88" w:rsidRDefault="004E3E88" w:rsidP="004E3E88">
      <w:pPr>
        <w:spacing w:line="100" w:lineRule="atLeast"/>
        <w:ind w:right="141"/>
        <w:jc w:val="both"/>
        <w:rPr>
          <w:rFonts w:ascii="Arial" w:hAnsi="Arial" w:cs="Arial"/>
          <w:b/>
          <w:bCs/>
          <w:color w:val="000000"/>
          <w:sz w:val="22"/>
          <w:szCs w:val="22"/>
        </w:rPr>
      </w:pPr>
    </w:p>
    <w:p w:rsidR="004E3E88" w:rsidRDefault="004E3E88" w:rsidP="004E3E88">
      <w:pPr>
        <w:spacing w:line="100" w:lineRule="atLeast"/>
        <w:ind w:right="141"/>
        <w:jc w:val="both"/>
        <w:rPr>
          <w:rFonts w:ascii="Arial" w:hAnsi="Arial" w:cs="Arial"/>
          <w:sz w:val="22"/>
          <w:szCs w:val="22"/>
        </w:rPr>
      </w:pPr>
      <w:r>
        <w:rPr>
          <w:rFonts w:ascii="Arial" w:hAnsi="Arial" w:cs="Arial"/>
          <w:b/>
          <w:bCs/>
          <w:sz w:val="22"/>
          <w:szCs w:val="22"/>
        </w:rPr>
        <w:t xml:space="preserve">Se l’Avviso/Bando consente il cumulo degli aiuti </w:t>
      </w:r>
      <w:r>
        <w:rPr>
          <w:rFonts w:ascii="Arial" w:hAnsi="Arial" w:cs="Arial"/>
          <w:b/>
          <w:bCs/>
          <w:i/>
          <w:iCs/>
          <w:sz w:val="22"/>
          <w:szCs w:val="22"/>
        </w:rPr>
        <w:t>de minimis</w:t>
      </w:r>
      <w:r>
        <w:rPr>
          <w:rFonts w:ascii="Arial" w:hAnsi="Arial" w:cs="Arial"/>
          <w:b/>
          <w:bCs/>
          <w:sz w:val="22"/>
          <w:szCs w:val="22"/>
        </w:rPr>
        <w:t xml:space="preserve"> con altri aiuti di Stato </w:t>
      </w:r>
      <w:r>
        <w:rPr>
          <w:rFonts w:ascii="Arial" w:hAnsi="Arial" w:cs="Arial"/>
          <w:sz w:val="22"/>
          <w:szCs w:val="22"/>
        </w:rPr>
        <w:t xml:space="preserve">e gli aiuti </w:t>
      </w:r>
      <w:r>
        <w:rPr>
          <w:rFonts w:ascii="Arial" w:hAnsi="Arial" w:cs="Arial"/>
          <w:i/>
          <w:iCs/>
          <w:sz w:val="22"/>
          <w:szCs w:val="22"/>
        </w:rPr>
        <w:t xml:space="preserve">«de minimis» </w:t>
      </w:r>
      <w:r>
        <w:rPr>
          <w:rFonts w:ascii="Arial" w:hAnsi="Arial" w:cs="Arial"/>
          <w:sz w:val="22"/>
          <w:szCs w:val="22"/>
        </w:rPr>
        <w:t xml:space="preserve">sono concessi per </w:t>
      </w:r>
      <w:r>
        <w:rPr>
          <w:rFonts w:ascii="Arial" w:hAnsi="Arial" w:cs="Arial"/>
          <w:b/>
          <w:bCs/>
          <w:sz w:val="22"/>
          <w:szCs w:val="22"/>
        </w:rPr>
        <w:t>specifici costi ammissibili, questi</w:t>
      </w:r>
      <w:r>
        <w:rPr>
          <w:rFonts w:ascii="Arial" w:hAnsi="Arial" w:cs="Arial"/>
          <w:sz w:val="22"/>
          <w:szCs w:val="22"/>
        </w:rPr>
        <w:t xml:space="preserve"> possono essere cumulati: </w:t>
      </w:r>
    </w:p>
    <w:p w:rsidR="004E3E88" w:rsidRDefault="004E3E88" w:rsidP="004E3E88">
      <w:pPr>
        <w:spacing w:line="100" w:lineRule="atLeast"/>
        <w:ind w:right="141"/>
        <w:jc w:val="both"/>
        <w:rPr>
          <w:rFonts w:ascii="Arial" w:hAnsi="Arial" w:cs="Arial"/>
          <w:sz w:val="22"/>
          <w:szCs w:val="22"/>
        </w:rPr>
      </w:pPr>
      <w:r>
        <w:rPr>
          <w:rFonts w:ascii="Arial" w:hAnsi="Arial" w:cs="Arial"/>
          <w:sz w:val="22"/>
          <w:szCs w:val="22"/>
        </w:rPr>
        <w:t xml:space="preserve">- con aiuti di Stato concessi per gli stessi costi ammissibili </w:t>
      </w:r>
      <w:r>
        <w:rPr>
          <w:rFonts w:ascii="Arial" w:hAnsi="Arial" w:cs="Arial"/>
          <w:b/>
          <w:bCs/>
          <w:sz w:val="22"/>
          <w:szCs w:val="22"/>
        </w:rPr>
        <w:t>se tale cumulo non comporta</w:t>
      </w:r>
      <w:r>
        <w:rPr>
          <w:rFonts w:ascii="Arial" w:hAnsi="Arial" w:cs="Arial"/>
          <w:sz w:val="22"/>
          <w:szCs w:val="22"/>
        </w:rPr>
        <w:t xml:space="preserve"> </w:t>
      </w:r>
      <w:r>
        <w:rPr>
          <w:rFonts w:ascii="Arial" w:hAnsi="Arial" w:cs="Arial"/>
          <w:b/>
          <w:bCs/>
          <w:sz w:val="22"/>
          <w:szCs w:val="22"/>
        </w:rPr>
        <w:t>il superamento dell’intensità di aiuto</w:t>
      </w:r>
      <w:r>
        <w:rPr>
          <w:rFonts w:ascii="Arial" w:hAnsi="Arial" w:cs="Arial"/>
          <w:sz w:val="22"/>
          <w:szCs w:val="22"/>
        </w:rPr>
        <w:t xml:space="preserve"> o dell’importo di aiuto più elevati fissati, per le specifiche circostanze di ogni caso, in un regolamento d’esenzione per categoria o in una decisione adottata dalla Commissione. </w:t>
      </w:r>
    </w:p>
    <w:p w:rsidR="004E3E88" w:rsidRDefault="004E3E88" w:rsidP="004E3E88">
      <w:pPr>
        <w:spacing w:after="120" w:line="100" w:lineRule="atLeast"/>
        <w:ind w:right="142"/>
        <w:jc w:val="both"/>
        <w:rPr>
          <w:rFonts w:ascii="Arial" w:hAnsi="Arial" w:cs="Arial"/>
          <w:sz w:val="22"/>
          <w:szCs w:val="22"/>
        </w:rPr>
      </w:pPr>
      <w:r>
        <w:rPr>
          <w:rFonts w:ascii="Arial" w:hAnsi="Arial" w:cs="Arial"/>
          <w:sz w:val="22"/>
          <w:szCs w:val="22"/>
        </w:rPr>
        <w:t xml:space="preserve">- con aiuti di Stato concessi per costi ammissibili diversi da quelli finanziati in </w:t>
      </w:r>
      <w:r>
        <w:rPr>
          <w:rFonts w:ascii="Arial" w:hAnsi="Arial" w:cs="Arial"/>
          <w:i/>
          <w:iCs/>
          <w:sz w:val="22"/>
          <w:szCs w:val="22"/>
        </w:rPr>
        <w:t>«de minimis».</w:t>
      </w:r>
      <w:r>
        <w:rPr>
          <w:rFonts w:ascii="Arial" w:hAnsi="Arial" w:cs="Arial"/>
          <w:sz w:val="22"/>
          <w:szCs w:val="22"/>
        </w:rPr>
        <w:t xml:space="preserve"> </w:t>
      </w:r>
    </w:p>
    <w:p w:rsidR="004E3E88" w:rsidRDefault="004E3E88" w:rsidP="004E3E88">
      <w:pPr>
        <w:spacing w:line="100" w:lineRule="atLeast"/>
        <w:ind w:right="141"/>
        <w:jc w:val="both"/>
        <w:rPr>
          <w:rFonts w:ascii="Arial" w:hAnsi="Arial" w:cs="Arial"/>
          <w:sz w:val="22"/>
          <w:szCs w:val="22"/>
        </w:rPr>
      </w:pPr>
      <w:r>
        <w:rPr>
          <w:rFonts w:ascii="Arial" w:hAnsi="Arial" w:cs="Arial"/>
          <w:sz w:val="22"/>
          <w:szCs w:val="22"/>
        </w:rPr>
        <w:t xml:space="preserve">Per questo motivo </w:t>
      </w:r>
      <w:r>
        <w:rPr>
          <w:rFonts w:ascii="Arial" w:hAnsi="Arial" w:cs="Arial"/>
          <w:b/>
          <w:bCs/>
          <w:sz w:val="22"/>
          <w:szCs w:val="22"/>
        </w:rPr>
        <w:t>l’impresa dovrà indicare se</w:t>
      </w:r>
      <w:r>
        <w:rPr>
          <w:rFonts w:ascii="Arial" w:hAnsi="Arial" w:cs="Arial"/>
          <w:sz w:val="22"/>
          <w:szCs w:val="22"/>
        </w:rPr>
        <w:t xml:space="preserve"> ed </w:t>
      </w:r>
      <w:r>
        <w:rPr>
          <w:rFonts w:ascii="Arial" w:hAnsi="Arial" w:cs="Arial"/>
          <w:b/>
          <w:bCs/>
          <w:sz w:val="22"/>
          <w:szCs w:val="22"/>
        </w:rPr>
        <w:t>eventualmente</w:t>
      </w:r>
      <w:r>
        <w:rPr>
          <w:rFonts w:ascii="Arial" w:hAnsi="Arial" w:cs="Arial"/>
          <w:sz w:val="22"/>
          <w:szCs w:val="22"/>
        </w:rPr>
        <w:t xml:space="preserve"> </w:t>
      </w:r>
      <w:r>
        <w:rPr>
          <w:rFonts w:ascii="Arial" w:hAnsi="Arial" w:cs="Arial"/>
          <w:b/>
          <w:bCs/>
          <w:sz w:val="22"/>
          <w:szCs w:val="22"/>
        </w:rPr>
        <w:t>quali aiuti ha già ricevuto sugli stessi costi ammissibili</w:t>
      </w:r>
      <w:r>
        <w:rPr>
          <w:rFonts w:ascii="Arial" w:hAnsi="Arial" w:cs="Arial"/>
          <w:sz w:val="22"/>
          <w:szCs w:val="22"/>
        </w:rPr>
        <w:t>, a norma di un regolamento di esenzione o di una decisione della Commissione europea, affinché non si verifichino superamenti delle relative intensità.</w:t>
      </w:r>
    </w:p>
    <w:p w:rsidR="004E3E88" w:rsidRDefault="004E3E88" w:rsidP="004E3E88">
      <w:pPr>
        <w:spacing w:line="100" w:lineRule="atLeast"/>
        <w:ind w:right="141"/>
        <w:jc w:val="both"/>
        <w:rPr>
          <w:rFonts w:ascii="Arial" w:hAnsi="Arial" w:cs="Arial"/>
          <w:sz w:val="22"/>
          <w:szCs w:val="22"/>
        </w:rPr>
      </w:pPr>
    </w:p>
    <w:p w:rsidR="004E3E88" w:rsidRDefault="004E3E88" w:rsidP="004E3E88">
      <w:pPr>
        <w:spacing w:line="100" w:lineRule="atLeast"/>
        <w:ind w:right="141"/>
        <w:jc w:val="both"/>
        <w:rPr>
          <w:rFonts w:ascii="Arial" w:hAnsi="Arial" w:cs="Arial"/>
          <w:sz w:val="22"/>
          <w:szCs w:val="22"/>
        </w:rPr>
      </w:pPr>
      <w:r>
        <w:rPr>
          <w:rFonts w:ascii="Arial" w:hAnsi="Arial" w:cs="Arial"/>
          <w:sz w:val="22"/>
          <w:szCs w:val="22"/>
        </w:rPr>
        <w:t xml:space="preserve">Nella tabella dovrà pertanto essere indicata l’intensità relativa al progetto e l’importo imputato alla voce di costo o all’intero progetto in valore assoluto. </w:t>
      </w:r>
    </w:p>
    <w:p w:rsidR="004E3E88" w:rsidRDefault="004E3E88" w:rsidP="004E3E88">
      <w:pPr>
        <w:spacing w:line="100" w:lineRule="atLeast"/>
        <w:ind w:right="141"/>
        <w:jc w:val="both"/>
        <w:rPr>
          <w:rFonts w:ascii="Arial" w:hAnsi="Arial" w:cs="Arial"/>
          <w:sz w:val="22"/>
          <w:szCs w:val="22"/>
        </w:rPr>
      </w:pPr>
    </w:p>
    <w:p w:rsidR="004E3E88" w:rsidRDefault="004E3E88" w:rsidP="004E3E88">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w:t>
      </w:r>
      <w:r>
        <w:rPr>
          <w:rFonts w:ascii="Arial" w:hAnsi="Arial" w:cs="Arial"/>
          <w:sz w:val="22"/>
          <w:szCs w:val="22"/>
        </w:rPr>
        <w:lastRenderedPageBreak/>
        <w:t xml:space="preserve">concesso (oppure erogato a saldo) il 15% (pari a 300.000€). Nella tabella l’impresa dovrà dichiarare questi ultimi due importi. Per lo stesso capannone (stessa voce di costo) l’impresa potrà ottenere un finanziamento in </w:t>
      </w:r>
      <w:r>
        <w:rPr>
          <w:rFonts w:ascii="Arial" w:hAnsi="Arial" w:cs="Arial"/>
          <w:i/>
          <w:iCs/>
          <w:sz w:val="22"/>
          <w:szCs w:val="22"/>
        </w:rPr>
        <w:t>de minimis</w:t>
      </w:r>
      <w:r>
        <w:rPr>
          <w:rFonts w:ascii="Arial" w:hAnsi="Arial" w:cs="Arial"/>
          <w:sz w:val="22"/>
          <w:szCs w:val="22"/>
        </w:rPr>
        <w:t xml:space="preserve"> pari a 100.000€.</w:t>
      </w:r>
    </w:p>
    <w:p w:rsidR="004E3E88" w:rsidRDefault="004E3E88" w:rsidP="004E3E88">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Pr>
          <w:rFonts w:ascii="Arial" w:hAnsi="Arial" w:cs="Arial"/>
          <w:i/>
          <w:iCs/>
          <w:sz w:val="22"/>
          <w:szCs w:val="22"/>
        </w:rPr>
        <w:t>de minimis,</w:t>
      </w:r>
      <w:r>
        <w:rPr>
          <w:rFonts w:ascii="Arial" w:hAnsi="Arial" w:cs="Arial"/>
          <w:sz w:val="22"/>
          <w:szCs w:val="22"/>
        </w:rPr>
        <w:t xml:space="preserve"> pari a 1200€ per il progetto complessivamente inteso. </w:t>
      </w:r>
    </w:p>
    <w:p w:rsidR="004E3E88" w:rsidRDefault="004E3E88" w:rsidP="004E3E88">
      <w:pPr>
        <w:spacing w:line="100" w:lineRule="atLeast"/>
        <w:ind w:right="141"/>
        <w:jc w:val="both"/>
        <w:rPr>
          <w:rFonts w:ascii="Arial" w:hAnsi="Arial" w:cs="Arial"/>
          <w:b/>
          <w:bCs/>
          <w:i/>
          <w:iCs/>
          <w:color w:val="0000FF"/>
          <w:sz w:val="22"/>
          <w:szCs w:val="22"/>
        </w:rPr>
      </w:pPr>
    </w:p>
    <w:p w:rsidR="004E3E88" w:rsidRDefault="004E3E88" w:rsidP="004E3E88">
      <w:pPr>
        <w:spacing w:line="100" w:lineRule="atLeast"/>
        <w:ind w:right="141"/>
        <w:jc w:val="both"/>
        <w:rPr>
          <w:rFonts w:ascii="Arial" w:hAnsi="Arial" w:cs="Arial"/>
          <w:color w:val="000000"/>
          <w:sz w:val="22"/>
          <w:szCs w:val="22"/>
        </w:rPr>
      </w:pPr>
      <w:r>
        <w:rPr>
          <w:rFonts w:ascii="Arial" w:hAnsi="Arial" w:cs="Arial"/>
          <w:b/>
          <w:bCs/>
          <w:i/>
          <w:iCs/>
          <w:color w:val="000000"/>
          <w:sz w:val="22"/>
          <w:szCs w:val="22"/>
        </w:rPr>
        <w:t xml:space="preserve">Sezione D </w:t>
      </w:r>
      <w:r>
        <w:rPr>
          <w:rFonts w:ascii="Arial" w:hAnsi="Arial" w:cs="Arial"/>
          <w:b/>
          <w:bCs/>
          <w:i/>
          <w:iCs/>
          <w:color w:val="000000"/>
          <w:sz w:val="22"/>
          <w:szCs w:val="22"/>
        </w:rPr>
        <w:tab/>
        <w:t>Condizioni per aiuti sotto forma di «prestiti» e «garanzie»</w:t>
      </w:r>
    </w:p>
    <w:p w:rsidR="004E3E88" w:rsidRDefault="004E3E88" w:rsidP="004E3E88">
      <w:pPr>
        <w:shd w:val="clear" w:color="auto" w:fill="FFFFFF"/>
        <w:spacing w:line="100" w:lineRule="atLeast"/>
        <w:ind w:right="141"/>
        <w:jc w:val="both"/>
        <w:rPr>
          <w:rFonts w:ascii="Arial" w:hAnsi="Arial" w:cs="Arial"/>
          <w:color w:val="0000FF"/>
          <w:sz w:val="22"/>
          <w:szCs w:val="22"/>
        </w:rPr>
      </w:pPr>
    </w:p>
    <w:p w:rsidR="004E3E88" w:rsidRDefault="004E3E88" w:rsidP="004E3E88">
      <w:pPr>
        <w:shd w:val="clear" w:color="auto" w:fill="FFFFFF"/>
        <w:spacing w:line="100" w:lineRule="atLeast"/>
        <w:ind w:right="141"/>
        <w:jc w:val="both"/>
        <w:rPr>
          <w:rFonts w:ascii="Arial" w:hAnsi="Arial" w:cs="Arial"/>
          <w:sz w:val="22"/>
          <w:szCs w:val="22"/>
        </w:rPr>
      </w:pPr>
      <w:r>
        <w:rPr>
          <w:rFonts w:ascii="Arial" w:hAnsi="Arial" w:cs="Arial"/>
          <w:sz w:val="22"/>
          <w:szCs w:val="22"/>
        </w:rPr>
        <w:t>La sezione E deve essere compilata soltanto nel caso in cui l’aiuto de minimis sia concesso, sulla base di quanto previsto dal Bando/Avviso, sotto forma di “prestiti” o “garanzia”.</w:t>
      </w:r>
    </w:p>
    <w:p w:rsidR="004E3E88" w:rsidRDefault="004E3E88" w:rsidP="004E3E88">
      <w:pPr>
        <w:spacing w:line="100" w:lineRule="atLeast"/>
        <w:ind w:right="141"/>
        <w:jc w:val="both"/>
        <w:rPr>
          <w:rFonts w:ascii="Arial" w:hAnsi="Arial" w:cs="Arial"/>
          <w:sz w:val="22"/>
          <w:szCs w:val="22"/>
        </w:rPr>
      </w:pPr>
      <w:r>
        <w:rPr>
          <w:rFonts w:ascii="Arial" w:hAnsi="Arial" w:cs="Arial"/>
          <w:sz w:val="22"/>
          <w:szCs w:val="22"/>
        </w:rPr>
        <w:t xml:space="preserve">Qualora l’aiuto </w:t>
      </w:r>
      <w:r>
        <w:rPr>
          <w:rFonts w:ascii="Arial" w:hAnsi="Arial" w:cs="Arial"/>
          <w:i/>
          <w:iCs/>
          <w:sz w:val="22"/>
          <w:szCs w:val="22"/>
        </w:rPr>
        <w:t xml:space="preserve">«de minimis» </w:t>
      </w:r>
      <w:r>
        <w:rPr>
          <w:rFonts w:ascii="Arial" w:hAnsi="Arial" w:cs="Arial"/>
          <w:sz w:val="22"/>
          <w:szCs w:val="22"/>
        </w:rPr>
        <w:t xml:space="preserve">possa essere concesso </w:t>
      </w:r>
      <w:r>
        <w:rPr>
          <w:rFonts w:ascii="Arial" w:hAnsi="Arial" w:cs="Arial"/>
          <w:b/>
          <w:bCs/>
          <w:sz w:val="22"/>
          <w:szCs w:val="22"/>
        </w:rPr>
        <w:t>sotto forma di prestito o garanzia</w:t>
      </w:r>
      <w:r>
        <w:rPr>
          <w:rFonts w:ascii="Arial" w:hAnsi="Arial" w:cs="Arial"/>
          <w:sz w:val="22"/>
          <w:szCs w:val="22"/>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4E3E88" w:rsidRDefault="004E3E88" w:rsidP="004E3E88">
      <w:pPr>
        <w:spacing w:line="100" w:lineRule="atLeast"/>
        <w:ind w:right="141"/>
        <w:jc w:val="both"/>
        <w:rPr>
          <w:rFonts w:ascii="Arial" w:hAnsi="Arial" w:cs="Arial"/>
          <w:sz w:val="22"/>
          <w:szCs w:val="22"/>
        </w:rPr>
      </w:pPr>
    </w:p>
    <w:p w:rsidR="004E3E88" w:rsidRDefault="004E3E88" w:rsidP="004E3E88">
      <w:pPr>
        <w:spacing w:line="100" w:lineRule="atLeast"/>
        <w:ind w:right="141"/>
        <w:jc w:val="both"/>
        <w:rPr>
          <w:rFonts w:ascii="Arial" w:hAnsi="Arial" w:cs="Arial"/>
          <w:sz w:val="22"/>
          <w:szCs w:val="22"/>
        </w:rPr>
      </w:pPr>
      <w:r>
        <w:rPr>
          <w:rFonts w:ascii="Arial" w:hAnsi="Arial" w:cs="Arial"/>
          <w:sz w:val="22"/>
          <w:szCs w:val="22"/>
        </w:rPr>
        <w:t xml:space="preserve">Per la definizione di PMI si rimanda alla raccomandazione della Commissione europea n. 2003/361/CE, anche allegato I del Regolamento (CE) n. 800/08. </w:t>
      </w:r>
    </w:p>
    <w:p w:rsidR="004E3E88" w:rsidRDefault="004E3E88" w:rsidP="004E3E88">
      <w:pPr>
        <w:ind w:left="5529"/>
        <w:jc w:val="both"/>
        <w:rPr>
          <w:rFonts w:ascii="Arial" w:hAnsi="Arial" w:cs="Arial"/>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p w:rsidR="004E3E88" w:rsidRDefault="004E3E88" w:rsidP="004E3E88">
      <w:pPr>
        <w:jc w:val="right"/>
        <w:rPr>
          <w:rFonts w:ascii="Arial" w:hAnsi="Arial" w:cs="Arial"/>
          <w:b/>
          <w:bCs/>
          <w:smallCaps/>
          <w:sz w:val="22"/>
          <w:szCs w:val="22"/>
        </w:rPr>
      </w:pPr>
    </w:p>
    <w:sectPr w:rsidR="004E3E88" w:rsidSect="003B3403">
      <w:headerReference w:type="default" r:id="rId18"/>
      <w:pgSz w:w="11906" w:h="16838"/>
      <w:pgMar w:top="2379"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0F" w:rsidRDefault="005E700F" w:rsidP="004E3E88">
      <w:r>
        <w:separator/>
      </w:r>
    </w:p>
  </w:endnote>
  <w:endnote w:type="continuationSeparator" w:id="0">
    <w:p w:rsidR="005E700F" w:rsidRDefault="005E700F" w:rsidP="004E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0F" w:rsidRDefault="005E700F" w:rsidP="004E3E88">
      <w:r>
        <w:separator/>
      </w:r>
    </w:p>
  </w:footnote>
  <w:footnote w:type="continuationSeparator" w:id="0">
    <w:p w:rsidR="005E700F" w:rsidRDefault="005E700F" w:rsidP="004E3E88">
      <w:r>
        <w:continuationSeparator/>
      </w:r>
    </w:p>
  </w:footnote>
  <w:footnote w:id="1">
    <w:p w:rsidR="00FE367E" w:rsidRDefault="00FE367E" w:rsidP="00FE367E">
      <w:pPr>
        <w:pStyle w:val="Testonotaapidipagina"/>
        <w:ind w:left="426"/>
      </w:pPr>
      <w:r>
        <w:rPr>
          <w:rStyle w:val="Rimandonotaapidipagina"/>
        </w:rPr>
        <w:footnoteRef/>
      </w:r>
      <w:r>
        <w:t xml:space="preserve"> Per la definizione di micro, piccole e medie imprese si fa riferimento al regolamento CE n. 800/2008 della Commissione del 06.08.2008.</w:t>
      </w:r>
    </w:p>
  </w:footnote>
  <w:footnote w:id="2">
    <w:p w:rsidR="00FE367E" w:rsidRDefault="00FE367E" w:rsidP="00FE367E">
      <w:pPr>
        <w:pStyle w:val="Testonotaapidipagina"/>
        <w:ind w:left="426"/>
      </w:pPr>
      <w:r>
        <w:rPr>
          <w:rStyle w:val="Rimandonotaapidipagina"/>
        </w:rPr>
        <w:footnoteRef/>
      </w:r>
      <w:r>
        <w:t xml:space="preserve"> Per impresa esistente si intende l’impresa che al momento della presentazione della domanda sia in possesso di autorizzazione amministrativa o SCIA per l’esercizio commerciale/SAB oggetto della domanda di contributo.</w:t>
      </w:r>
    </w:p>
  </w:footnote>
  <w:footnote w:id="3">
    <w:p w:rsidR="00FE367E" w:rsidRDefault="00FE367E" w:rsidP="00FE367E">
      <w:pPr>
        <w:pStyle w:val="Testonotaapidipagina"/>
      </w:pPr>
      <w:r>
        <w:rPr>
          <w:rStyle w:val="Rimandonotaapidipagina"/>
        </w:rPr>
        <w:footnoteRef/>
      </w:r>
      <w:r>
        <w:t xml:space="preserve"> Per nuovo esercizio commerciale si intende l’apertura di un nuovo punto vendita successivamente al </w:t>
      </w:r>
      <w:r>
        <w:rPr>
          <w:b/>
          <w:bCs/>
        </w:rPr>
        <w:t>01.01.2014</w:t>
      </w:r>
      <w:r>
        <w:t xml:space="preserve"> (non è considerata nuova attività il subentro se la ditta alla quale sono subentrato era in attività prima dell’</w:t>
      </w:r>
      <w:r>
        <w:rPr>
          <w:b/>
          <w:bCs/>
        </w:rPr>
        <w:t>1.01.2014</w:t>
      </w:r>
      <w:r>
        <w:t xml:space="preserve">). </w:t>
      </w:r>
    </w:p>
  </w:footnote>
  <w:footnote w:id="4">
    <w:p w:rsidR="00FE367E" w:rsidRDefault="00FE367E" w:rsidP="00FE367E">
      <w:pPr>
        <w:pStyle w:val="Testonotaapidipagina"/>
      </w:pPr>
      <w:r>
        <w:rPr>
          <w:rStyle w:val="Rimandonotaapidipagina"/>
        </w:rPr>
        <w:footnoteRef/>
      </w:r>
      <w:r>
        <w:t xml:space="preserve"> Ai fini dell’attribuzione del punteggio si considera esclusivamente l’anzianità della ditta nel punto vendita per il quale presenta la domanda di contributo</w:t>
      </w:r>
    </w:p>
  </w:footnote>
  <w:footnote w:id="5">
    <w:p w:rsidR="00FE367E" w:rsidRDefault="00FE367E" w:rsidP="00FE367E">
      <w:pPr>
        <w:pStyle w:val="Testonotaapidipagina"/>
        <w:jc w:val="both"/>
      </w:pPr>
      <w:r>
        <w:rPr>
          <w:rFonts w:ascii="Garamond" w:hAnsi="Garamond" w:cs="Garamond"/>
        </w:rPr>
        <w:footnoteRef/>
      </w:r>
      <w:r>
        <w:rPr>
          <w:rFonts w:ascii="Garamond" w:hAnsi="Garamond" w:cs="Garamond"/>
        </w:rPr>
        <w:t xml:space="preserve"> Per il concetto di controllo, ai fini della presente dichiarazione, si vedano le Istruzioni per la compilazione (allegato I, Sez. A)</w:t>
      </w:r>
    </w:p>
  </w:footnote>
  <w:footnote w:id="6">
    <w:p w:rsidR="00FE367E" w:rsidRDefault="00FE367E" w:rsidP="00FE367E">
      <w:pPr>
        <w:pStyle w:val="Testonotaapidipagina"/>
      </w:pPr>
      <w:r>
        <w:rPr>
          <w:rStyle w:val="Rimandonotaapidipagina"/>
          <w:rFonts w:ascii="Garamond" w:hAnsi="Garamond" w:cs="Garamond"/>
        </w:rPr>
        <w:footnoteRef/>
      </w:r>
      <w:r>
        <w:rPr>
          <w:rFonts w:ascii="Garamond" w:hAnsi="Garamond" w:cs="Garamond"/>
        </w:rPr>
        <w:t xml:space="preserve"> In proposito si vedano le Istruzioni per la compilazione (Allegato I, Sez. B)</w:t>
      </w:r>
    </w:p>
  </w:footnote>
  <w:footnote w:id="7">
    <w:p w:rsidR="00FE367E" w:rsidRDefault="00FE367E" w:rsidP="00FE367E">
      <w:pPr>
        <w:pStyle w:val="Testonotaapidipagina"/>
        <w:jc w:val="both"/>
      </w:pPr>
      <w:r>
        <w:rPr>
          <w:rStyle w:val="Rimandonotaapidipagina"/>
          <w:rFonts w:ascii="Garamond" w:hAnsi="Garamond" w:cs="Garamond"/>
        </w:rPr>
        <w:footnoteRef/>
      </w:r>
      <w:r>
        <w:rPr>
          <w:rFonts w:ascii="Garamond" w:hAnsi="Garamond" w:cs="Garamond"/>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r>
        <w:rPr>
          <w:rFonts w:ascii="Garamond" w:hAnsi="Garamond" w:cs="Garamond"/>
          <w:sz w:val="24"/>
          <w:szCs w:val="24"/>
        </w:rPr>
        <w:t xml:space="preserve"> </w:t>
      </w:r>
      <w:r>
        <w:rPr>
          <w:rFonts w:ascii="Garamond" w:hAnsi="Garamond" w:cs="Garamond"/>
        </w:rPr>
        <w:t>In proposito si vedano le Istruzioni per la compilazione (Allegato I, Sez. B)</w:t>
      </w:r>
    </w:p>
  </w:footnote>
  <w:footnote w:id="8">
    <w:p w:rsidR="00FE367E" w:rsidRDefault="00FE367E" w:rsidP="00FE367E">
      <w:pPr>
        <w:pStyle w:val="Testonotaapidipagina"/>
        <w:jc w:val="both"/>
      </w:pPr>
      <w:r>
        <w:rPr>
          <w:rStyle w:val="Rimandonotaapidipagina"/>
          <w:rFonts w:ascii="Garamond" w:hAnsi="Garamond" w:cs="Garamond"/>
        </w:rPr>
        <w:footnoteRef/>
      </w:r>
      <w:r>
        <w:rPr>
          <w:rFonts w:ascii="Garamond" w:hAnsi="Garamond" w:cs="Garamond"/>
        </w:rPr>
        <w:t xml:space="preserve"> 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 (pesca 2014-2020); Reg. n. 360/2012 (SIEG).</w:t>
      </w:r>
    </w:p>
  </w:footnote>
  <w:footnote w:id="9">
    <w:p w:rsidR="00FE367E" w:rsidRDefault="00FE367E" w:rsidP="00FE367E">
      <w:pPr>
        <w:pStyle w:val="Testonotaapidipagina"/>
        <w:jc w:val="both"/>
      </w:pPr>
      <w:r>
        <w:rPr>
          <w:rStyle w:val="Rimandonotaapidipagina"/>
          <w:rFonts w:ascii="Garamond" w:hAnsi="Garamond" w:cs="Garamond"/>
        </w:rPr>
        <w:footnoteRef/>
      </w:r>
      <w:r>
        <w:rPr>
          <w:rFonts w:ascii="Garamond" w:hAnsi="Garamond" w:cs="Garamond"/>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footnote>
  <w:footnote w:id="10">
    <w:p w:rsidR="00FE367E" w:rsidRDefault="00FE367E" w:rsidP="00FE367E">
      <w:pPr>
        <w:pStyle w:val="Testonotaapidipagina"/>
        <w:jc w:val="both"/>
      </w:pPr>
      <w:r>
        <w:rPr>
          <w:rStyle w:val="Rimandonotaapidipagina"/>
          <w:rFonts w:ascii="Garamond" w:hAnsi="Garamond" w:cs="Garamond"/>
        </w:rPr>
        <w:footnoteRef/>
      </w:r>
      <w:r>
        <w:rPr>
          <w:rFonts w:ascii="Garamond" w:hAnsi="Garamond" w:cs="Garamond"/>
        </w:rPr>
        <w:t xml:space="preserve"> Indicare gli estremi del Regolamento (ad esempio Regolamento di esenzione 800/08) oppure della Decisione della Commissione che ha approvato l’aiuto notificato.</w:t>
      </w:r>
    </w:p>
  </w:footnote>
  <w:footnote w:id="11">
    <w:p w:rsidR="004E3E88" w:rsidRDefault="004E3E88" w:rsidP="004E3E88">
      <w:pPr>
        <w:pStyle w:val="Testonotaapidipagina"/>
      </w:pPr>
      <w:r>
        <w:rPr>
          <w:rStyle w:val="Rimandonotaapidipagina"/>
        </w:rPr>
        <w:footnoteRef/>
      </w:r>
      <w:r>
        <w:t xml:space="preserve"> Ai sensi dell’art. 38 del D.P.R. n. 445 del 28 dicembre 2000, la dichiarazione è sottoscritta dall’interessato in presenza del funzionario addetto ovvero sottoscritta e presentata unitamente a copia fotostatica non autenticata di un valido documento d’identità del sottoscrittore.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403" w:rsidRDefault="0002405D">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502093574" r:id="rId2"/>
      </w:object>
    </w:r>
  </w:p>
  <w:p w:rsidR="003B3403" w:rsidRDefault="0002405D">
    <w:pPr>
      <w:rPr>
        <w:rFonts w:ascii="Tahoma" w:hAnsi="Tahoma" w:cs="Tahoma"/>
        <w:b/>
        <w:bCs/>
        <w:sz w:val="22"/>
        <w:szCs w:val="22"/>
      </w:rPr>
    </w:pPr>
    <w:r>
      <w:tab/>
    </w:r>
    <w:r>
      <w:rPr>
        <w:rFonts w:ascii="Tahoma" w:hAnsi="Tahoma" w:cs="Tahoma"/>
      </w:rPr>
      <w:t xml:space="preserve">  </w:t>
    </w:r>
    <w:r>
      <w:rPr>
        <w:rFonts w:ascii="Tahoma" w:hAnsi="Tahoma" w:cs="Tahoma"/>
        <w:b/>
        <w:bCs/>
      </w:rPr>
      <w:t xml:space="preserve"> </w:t>
    </w:r>
    <w:r>
      <w:rPr>
        <w:rFonts w:ascii="Tahoma" w:hAnsi="Tahoma" w:cs="Tahoma"/>
        <w:b/>
        <w:bCs/>
        <w:sz w:val="22"/>
        <w:szCs w:val="22"/>
      </w:rPr>
      <w:t xml:space="preserve"> </w:t>
    </w: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3B3403" w:rsidRDefault="0002405D">
    <w:pPr>
      <w:rPr>
        <w:rFonts w:ascii="Arial" w:hAnsi="Arial" w:cs="Arial"/>
        <w:sz w:val="18"/>
        <w:szCs w:val="18"/>
      </w:rPr>
    </w:pPr>
    <w:r>
      <w:rPr>
        <w:rFonts w:ascii="Arial" w:hAnsi="Arial" w:cs="Arial"/>
        <w:sz w:val="22"/>
        <w:szCs w:val="22"/>
      </w:rPr>
      <w:tab/>
    </w:r>
    <w:r>
      <w:rPr>
        <w:rFonts w:ascii="Arial" w:hAnsi="Arial" w:cs="Arial"/>
        <w:sz w:val="18"/>
        <w:szCs w:val="18"/>
      </w:rPr>
      <w:t xml:space="preserve">       GIUNTA REGIONALE</w:t>
    </w:r>
  </w:p>
  <w:p w:rsidR="003B3403" w:rsidRDefault="0002405D">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648"/>
    <w:multiLevelType w:val="hybridMultilevel"/>
    <w:tmpl w:val="5EB6EF3A"/>
    <w:lvl w:ilvl="0" w:tplc="CF9629A8">
      <w:start w:val="1"/>
      <w:numFmt w:val="decimal"/>
      <w:lvlText w:val="%1."/>
      <w:lvlJc w:val="left"/>
      <w:pPr>
        <w:tabs>
          <w:tab w:val="num" w:pos="717"/>
        </w:tabs>
        <w:ind w:left="717" w:hanging="360"/>
      </w:pPr>
      <w:rPr>
        <w:rFonts w:ascii="Times New Roman" w:hAnsi="Times New Roman" w:cs="Times New Roman" w:hint="default"/>
      </w:rPr>
    </w:lvl>
    <w:lvl w:ilvl="1" w:tplc="04100019">
      <w:start w:val="1"/>
      <w:numFmt w:val="lowerLetter"/>
      <w:lvlText w:val="%2."/>
      <w:lvlJc w:val="left"/>
      <w:pPr>
        <w:tabs>
          <w:tab w:val="num" w:pos="1437"/>
        </w:tabs>
        <w:ind w:left="1437" w:hanging="360"/>
      </w:pPr>
      <w:rPr>
        <w:rFonts w:ascii="Times New Roman" w:hAnsi="Times New Roman" w:cs="Times New Roman"/>
      </w:rPr>
    </w:lvl>
    <w:lvl w:ilvl="2" w:tplc="0410001B">
      <w:start w:val="1"/>
      <w:numFmt w:val="lowerRoman"/>
      <w:lvlText w:val="%3."/>
      <w:lvlJc w:val="right"/>
      <w:pPr>
        <w:tabs>
          <w:tab w:val="num" w:pos="2157"/>
        </w:tabs>
        <w:ind w:left="2157" w:hanging="180"/>
      </w:pPr>
      <w:rPr>
        <w:rFonts w:ascii="Times New Roman" w:hAnsi="Times New Roman" w:cs="Times New Roman"/>
      </w:rPr>
    </w:lvl>
    <w:lvl w:ilvl="3" w:tplc="0410000F">
      <w:start w:val="1"/>
      <w:numFmt w:val="decimal"/>
      <w:lvlText w:val="%4."/>
      <w:lvlJc w:val="left"/>
      <w:pPr>
        <w:tabs>
          <w:tab w:val="num" w:pos="2877"/>
        </w:tabs>
        <w:ind w:left="2877" w:hanging="360"/>
      </w:pPr>
      <w:rPr>
        <w:rFonts w:ascii="Times New Roman" w:hAnsi="Times New Roman" w:cs="Times New Roman"/>
      </w:rPr>
    </w:lvl>
    <w:lvl w:ilvl="4" w:tplc="04100019">
      <w:start w:val="1"/>
      <w:numFmt w:val="lowerLetter"/>
      <w:lvlText w:val="%5."/>
      <w:lvlJc w:val="left"/>
      <w:pPr>
        <w:tabs>
          <w:tab w:val="num" w:pos="3597"/>
        </w:tabs>
        <w:ind w:left="3597" w:hanging="360"/>
      </w:pPr>
      <w:rPr>
        <w:rFonts w:ascii="Times New Roman" w:hAnsi="Times New Roman" w:cs="Times New Roman"/>
      </w:rPr>
    </w:lvl>
    <w:lvl w:ilvl="5" w:tplc="0410001B">
      <w:start w:val="1"/>
      <w:numFmt w:val="lowerRoman"/>
      <w:lvlText w:val="%6."/>
      <w:lvlJc w:val="right"/>
      <w:pPr>
        <w:tabs>
          <w:tab w:val="num" w:pos="4317"/>
        </w:tabs>
        <w:ind w:left="4317" w:hanging="180"/>
      </w:pPr>
      <w:rPr>
        <w:rFonts w:ascii="Times New Roman" w:hAnsi="Times New Roman" w:cs="Times New Roman"/>
      </w:rPr>
    </w:lvl>
    <w:lvl w:ilvl="6" w:tplc="0410000F">
      <w:start w:val="1"/>
      <w:numFmt w:val="decimal"/>
      <w:lvlText w:val="%7."/>
      <w:lvlJc w:val="left"/>
      <w:pPr>
        <w:tabs>
          <w:tab w:val="num" w:pos="5037"/>
        </w:tabs>
        <w:ind w:left="5037" w:hanging="360"/>
      </w:pPr>
      <w:rPr>
        <w:rFonts w:ascii="Times New Roman" w:hAnsi="Times New Roman" w:cs="Times New Roman"/>
      </w:rPr>
    </w:lvl>
    <w:lvl w:ilvl="7" w:tplc="04100019">
      <w:start w:val="1"/>
      <w:numFmt w:val="lowerLetter"/>
      <w:lvlText w:val="%8."/>
      <w:lvlJc w:val="left"/>
      <w:pPr>
        <w:tabs>
          <w:tab w:val="num" w:pos="5757"/>
        </w:tabs>
        <w:ind w:left="5757" w:hanging="360"/>
      </w:pPr>
      <w:rPr>
        <w:rFonts w:ascii="Times New Roman" w:hAnsi="Times New Roman" w:cs="Times New Roman"/>
      </w:rPr>
    </w:lvl>
    <w:lvl w:ilvl="8" w:tplc="0410001B">
      <w:start w:val="1"/>
      <w:numFmt w:val="lowerRoman"/>
      <w:lvlText w:val="%9."/>
      <w:lvlJc w:val="right"/>
      <w:pPr>
        <w:tabs>
          <w:tab w:val="num" w:pos="6477"/>
        </w:tabs>
        <w:ind w:left="6477" w:hanging="180"/>
      </w:pPr>
      <w:rPr>
        <w:rFonts w:ascii="Times New Roman" w:hAnsi="Times New Roman" w:cs="Times New Roman"/>
      </w:rPr>
    </w:lvl>
  </w:abstractNum>
  <w:abstractNum w:abstractNumId="1" w15:restartNumberingAfterBreak="0">
    <w:nsid w:val="07126E3D"/>
    <w:multiLevelType w:val="hybridMultilevel"/>
    <w:tmpl w:val="F3BE74A6"/>
    <w:lvl w:ilvl="0" w:tplc="1AD840A8">
      <w:start w:val="20"/>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153739"/>
    <w:multiLevelType w:val="hybridMultilevel"/>
    <w:tmpl w:val="737CC038"/>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C2924A0"/>
    <w:multiLevelType w:val="multilevel"/>
    <w:tmpl w:val="0AB89F7E"/>
    <w:lvl w:ilvl="0">
      <w:start w:val="1"/>
      <w:numFmt w:val="decimal"/>
      <w:lvlText w:val="%1"/>
      <w:lvlJc w:val="left"/>
      <w:pPr>
        <w:ind w:left="465" w:hanging="465"/>
      </w:pPr>
      <w:rPr>
        <w:rFonts w:ascii="Times New Roman" w:hAnsi="Times New Roman" w:cs="Times New Roman" w:hint="default"/>
      </w:rPr>
    </w:lvl>
    <w:lvl w:ilvl="1">
      <w:start w:val="1"/>
      <w:numFmt w:val="decimal"/>
      <w:lvlText w:val="%1.%2"/>
      <w:lvlJc w:val="left"/>
      <w:pPr>
        <w:ind w:left="1033" w:hanging="465"/>
      </w:pPr>
      <w:rPr>
        <w:rFonts w:ascii="Times New Roman" w:hAnsi="Times New Roman" w:cs="Times New Roman" w:hint="default"/>
      </w:rPr>
    </w:lvl>
    <w:lvl w:ilvl="2">
      <w:start w:val="1"/>
      <w:numFmt w:val="decimal"/>
      <w:lvlText w:val="%1.%2.%3"/>
      <w:lvlJc w:val="left"/>
      <w:pPr>
        <w:ind w:left="1560" w:hanging="720"/>
      </w:pPr>
      <w:rPr>
        <w:rFonts w:ascii="Times New Roman" w:hAnsi="Times New Roman" w:cs="Times New Roman" w:hint="default"/>
      </w:rPr>
    </w:lvl>
    <w:lvl w:ilvl="3">
      <w:start w:val="1"/>
      <w:numFmt w:val="decimal"/>
      <w:lvlText w:val="%1.%2.%3.%4"/>
      <w:lvlJc w:val="left"/>
      <w:pPr>
        <w:ind w:left="1980" w:hanging="720"/>
      </w:pPr>
      <w:rPr>
        <w:rFonts w:ascii="Times New Roman" w:hAnsi="Times New Roman" w:cs="Times New Roman" w:hint="default"/>
      </w:rPr>
    </w:lvl>
    <w:lvl w:ilvl="4">
      <w:start w:val="1"/>
      <w:numFmt w:val="decimal"/>
      <w:lvlText w:val="%1.%2.%3.%4.%5"/>
      <w:lvlJc w:val="left"/>
      <w:pPr>
        <w:ind w:left="2760" w:hanging="1080"/>
      </w:pPr>
      <w:rPr>
        <w:rFonts w:ascii="Times New Roman" w:hAnsi="Times New Roman" w:cs="Times New Roman" w:hint="default"/>
      </w:rPr>
    </w:lvl>
    <w:lvl w:ilvl="5">
      <w:start w:val="1"/>
      <w:numFmt w:val="decimal"/>
      <w:lvlText w:val="%1.%2.%3.%4.%5.%6"/>
      <w:lvlJc w:val="left"/>
      <w:pPr>
        <w:ind w:left="3180" w:hanging="1080"/>
      </w:pPr>
      <w:rPr>
        <w:rFonts w:ascii="Times New Roman" w:hAnsi="Times New Roman" w:cs="Times New Roman" w:hint="default"/>
      </w:rPr>
    </w:lvl>
    <w:lvl w:ilvl="6">
      <w:start w:val="1"/>
      <w:numFmt w:val="decimal"/>
      <w:lvlText w:val="%1.%2.%3.%4.%5.%6.%7"/>
      <w:lvlJc w:val="left"/>
      <w:pPr>
        <w:ind w:left="3960" w:hanging="1440"/>
      </w:pPr>
      <w:rPr>
        <w:rFonts w:ascii="Times New Roman" w:hAnsi="Times New Roman" w:cs="Times New Roman" w:hint="default"/>
      </w:rPr>
    </w:lvl>
    <w:lvl w:ilvl="7">
      <w:start w:val="1"/>
      <w:numFmt w:val="decimal"/>
      <w:lvlText w:val="%1.%2.%3.%4.%5.%6.%7.%8"/>
      <w:lvlJc w:val="left"/>
      <w:pPr>
        <w:ind w:left="4380" w:hanging="1440"/>
      </w:pPr>
      <w:rPr>
        <w:rFonts w:ascii="Times New Roman" w:hAnsi="Times New Roman" w:cs="Times New Roman" w:hint="default"/>
      </w:rPr>
    </w:lvl>
    <w:lvl w:ilvl="8">
      <w:start w:val="1"/>
      <w:numFmt w:val="decimal"/>
      <w:lvlText w:val="%1.%2.%3.%4.%5.%6.%7.%8.%9"/>
      <w:lvlJc w:val="left"/>
      <w:pPr>
        <w:ind w:left="5160" w:hanging="1800"/>
      </w:pPr>
      <w:rPr>
        <w:rFonts w:ascii="Times New Roman" w:hAnsi="Times New Roman" w:cs="Times New Roman" w:hint="default"/>
      </w:rPr>
    </w:lvl>
  </w:abstractNum>
  <w:abstractNum w:abstractNumId="5" w15:restartNumberingAfterBreak="0">
    <w:nsid w:val="0DA65653"/>
    <w:multiLevelType w:val="hybridMultilevel"/>
    <w:tmpl w:val="A4724E82"/>
    <w:lvl w:ilvl="0" w:tplc="FEA8F7C6">
      <w:start w:val="1"/>
      <w:numFmt w:val="bullet"/>
      <w:lvlText w:val="¨"/>
      <w:lvlJc w:val="left"/>
      <w:pPr>
        <w:ind w:left="360" w:hanging="360"/>
      </w:pPr>
      <w:rPr>
        <w:rFonts w:ascii="Wingdings" w:hAnsi="Wingdings" w:cs="Wingdings" w:hint="default"/>
        <w:b/>
        <w:bCs/>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cs="Wingdings" w:hint="default"/>
      </w:rPr>
    </w:lvl>
    <w:lvl w:ilvl="3" w:tplc="04100001">
      <w:start w:val="1"/>
      <w:numFmt w:val="bullet"/>
      <w:lvlText w:val=""/>
      <w:lvlJc w:val="left"/>
      <w:pPr>
        <w:ind w:left="2596" w:hanging="360"/>
      </w:pPr>
      <w:rPr>
        <w:rFonts w:ascii="Symbol" w:hAnsi="Symbol" w:cs="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cs="Wingdings" w:hint="default"/>
      </w:rPr>
    </w:lvl>
    <w:lvl w:ilvl="6" w:tplc="04100001">
      <w:start w:val="1"/>
      <w:numFmt w:val="bullet"/>
      <w:lvlText w:val=""/>
      <w:lvlJc w:val="left"/>
      <w:pPr>
        <w:ind w:left="4756" w:hanging="360"/>
      </w:pPr>
      <w:rPr>
        <w:rFonts w:ascii="Symbol" w:hAnsi="Symbol" w:cs="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cs="Wingdings" w:hint="default"/>
      </w:rPr>
    </w:lvl>
  </w:abstractNum>
  <w:abstractNum w:abstractNumId="6" w15:restartNumberingAfterBreak="0">
    <w:nsid w:val="128D5530"/>
    <w:multiLevelType w:val="multilevel"/>
    <w:tmpl w:val="0AB89F7E"/>
    <w:lvl w:ilvl="0">
      <w:start w:val="1"/>
      <w:numFmt w:val="decimal"/>
      <w:lvlText w:val="%1"/>
      <w:lvlJc w:val="left"/>
      <w:pPr>
        <w:ind w:left="465" w:hanging="465"/>
      </w:pPr>
      <w:rPr>
        <w:rFonts w:ascii="Times New Roman" w:hAnsi="Times New Roman" w:cs="Times New Roman" w:hint="default"/>
      </w:rPr>
    </w:lvl>
    <w:lvl w:ilvl="1">
      <w:start w:val="1"/>
      <w:numFmt w:val="decimal"/>
      <w:lvlText w:val="%1.%2"/>
      <w:lvlJc w:val="left"/>
      <w:pPr>
        <w:ind w:left="1033" w:hanging="465"/>
      </w:pPr>
      <w:rPr>
        <w:rFonts w:ascii="Times New Roman" w:hAnsi="Times New Roman" w:cs="Times New Roman" w:hint="default"/>
      </w:rPr>
    </w:lvl>
    <w:lvl w:ilvl="2">
      <w:start w:val="1"/>
      <w:numFmt w:val="decimal"/>
      <w:lvlText w:val="%1.%2.%3"/>
      <w:lvlJc w:val="left"/>
      <w:pPr>
        <w:ind w:left="1560" w:hanging="720"/>
      </w:pPr>
      <w:rPr>
        <w:rFonts w:ascii="Times New Roman" w:hAnsi="Times New Roman" w:cs="Times New Roman" w:hint="default"/>
      </w:rPr>
    </w:lvl>
    <w:lvl w:ilvl="3">
      <w:start w:val="1"/>
      <w:numFmt w:val="decimal"/>
      <w:lvlText w:val="%1.%2.%3.%4"/>
      <w:lvlJc w:val="left"/>
      <w:pPr>
        <w:ind w:left="1980" w:hanging="720"/>
      </w:pPr>
      <w:rPr>
        <w:rFonts w:ascii="Times New Roman" w:hAnsi="Times New Roman" w:cs="Times New Roman" w:hint="default"/>
      </w:rPr>
    </w:lvl>
    <w:lvl w:ilvl="4">
      <w:start w:val="1"/>
      <w:numFmt w:val="decimal"/>
      <w:lvlText w:val="%1.%2.%3.%4.%5"/>
      <w:lvlJc w:val="left"/>
      <w:pPr>
        <w:ind w:left="2760" w:hanging="1080"/>
      </w:pPr>
      <w:rPr>
        <w:rFonts w:ascii="Times New Roman" w:hAnsi="Times New Roman" w:cs="Times New Roman" w:hint="default"/>
      </w:rPr>
    </w:lvl>
    <w:lvl w:ilvl="5">
      <w:start w:val="1"/>
      <w:numFmt w:val="decimal"/>
      <w:lvlText w:val="%1.%2.%3.%4.%5.%6"/>
      <w:lvlJc w:val="left"/>
      <w:pPr>
        <w:ind w:left="3180" w:hanging="1080"/>
      </w:pPr>
      <w:rPr>
        <w:rFonts w:ascii="Times New Roman" w:hAnsi="Times New Roman" w:cs="Times New Roman" w:hint="default"/>
      </w:rPr>
    </w:lvl>
    <w:lvl w:ilvl="6">
      <w:start w:val="1"/>
      <w:numFmt w:val="decimal"/>
      <w:lvlText w:val="%1.%2.%3.%4.%5.%6.%7"/>
      <w:lvlJc w:val="left"/>
      <w:pPr>
        <w:ind w:left="3960" w:hanging="1440"/>
      </w:pPr>
      <w:rPr>
        <w:rFonts w:ascii="Times New Roman" w:hAnsi="Times New Roman" w:cs="Times New Roman" w:hint="default"/>
      </w:rPr>
    </w:lvl>
    <w:lvl w:ilvl="7">
      <w:start w:val="1"/>
      <w:numFmt w:val="decimal"/>
      <w:lvlText w:val="%1.%2.%3.%4.%5.%6.%7.%8"/>
      <w:lvlJc w:val="left"/>
      <w:pPr>
        <w:ind w:left="4380" w:hanging="1440"/>
      </w:pPr>
      <w:rPr>
        <w:rFonts w:ascii="Times New Roman" w:hAnsi="Times New Roman" w:cs="Times New Roman" w:hint="default"/>
      </w:rPr>
    </w:lvl>
    <w:lvl w:ilvl="8">
      <w:start w:val="1"/>
      <w:numFmt w:val="decimal"/>
      <w:lvlText w:val="%1.%2.%3.%4.%5.%6.%7.%8.%9"/>
      <w:lvlJc w:val="left"/>
      <w:pPr>
        <w:ind w:left="5160" w:hanging="1800"/>
      </w:pPr>
      <w:rPr>
        <w:rFonts w:ascii="Times New Roman" w:hAnsi="Times New Roman" w:cs="Times New Roman" w:hint="default"/>
      </w:rPr>
    </w:lvl>
  </w:abstractNum>
  <w:abstractNum w:abstractNumId="7" w15:restartNumberingAfterBreak="0">
    <w:nsid w:val="13F545C1"/>
    <w:multiLevelType w:val="hybridMultilevel"/>
    <w:tmpl w:val="5F0823BC"/>
    <w:lvl w:ilvl="0" w:tplc="04100011">
      <w:start w:val="1"/>
      <w:numFmt w:val="decimal"/>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8" w15:restartNumberingAfterBreak="0">
    <w:nsid w:val="14DB5742"/>
    <w:multiLevelType w:val="hybridMultilevel"/>
    <w:tmpl w:val="810C3664"/>
    <w:lvl w:ilvl="0" w:tplc="FBB4EE84">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F207E6"/>
    <w:multiLevelType w:val="hybridMultilevel"/>
    <w:tmpl w:val="283A92C8"/>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15:restartNumberingAfterBreak="0">
    <w:nsid w:val="1B5F37CF"/>
    <w:multiLevelType w:val="hybridMultilevel"/>
    <w:tmpl w:val="79BC83F8"/>
    <w:lvl w:ilvl="0" w:tplc="0896D2B8">
      <w:start w:val="16"/>
      <w:numFmt w:val="bullet"/>
      <w:lvlText w:val="-"/>
      <w:lvlJc w:val="left"/>
      <w:pPr>
        <w:ind w:left="1004" w:hanging="360"/>
      </w:pPr>
      <w:rPr>
        <w:rFonts w:ascii="Arial" w:eastAsia="Times New Roman" w:hAnsi="Arial" w:hint="default"/>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11" w15:restartNumberingAfterBreak="0">
    <w:nsid w:val="1BC51970"/>
    <w:multiLevelType w:val="hybridMultilevel"/>
    <w:tmpl w:val="99E2D906"/>
    <w:lvl w:ilvl="0" w:tplc="1D6611EC">
      <w:start w:val="1"/>
      <w:numFmt w:val="decimal"/>
      <w:lvlText w:val="%1."/>
      <w:lvlJc w:val="left"/>
      <w:pPr>
        <w:tabs>
          <w:tab w:val="num" w:pos="420"/>
        </w:tabs>
        <w:ind w:left="420" w:hanging="360"/>
      </w:pPr>
      <w:rPr>
        <w:rFonts w:ascii="Times New Roman" w:hAnsi="Times New Roman" w:cs="Times New Roman" w:hint="default"/>
      </w:rPr>
    </w:lvl>
    <w:lvl w:ilvl="1" w:tplc="A1BC40EA">
      <w:start w:val="1"/>
      <w:numFmt w:val="bullet"/>
      <w:lvlText w:val="-"/>
      <w:lvlJc w:val="left"/>
      <w:pPr>
        <w:tabs>
          <w:tab w:val="num" w:pos="1690"/>
        </w:tabs>
        <w:ind w:left="1690" w:hanging="669"/>
      </w:pPr>
      <w:rPr>
        <w:rFonts w:ascii="Arial" w:eastAsia="Times New Roman" w:hAnsi="Arial" w:hint="default"/>
      </w:rPr>
    </w:lvl>
    <w:lvl w:ilvl="2" w:tplc="0410001B">
      <w:start w:val="1"/>
      <w:numFmt w:val="lowerRoman"/>
      <w:lvlText w:val="%3."/>
      <w:lvlJc w:val="right"/>
      <w:pPr>
        <w:tabs>
          <w:tab w:val="num" w:pos="1860"/>
        </w:tabs>
        <w:ind w:left="1860" w:hanging="180"/>
      </w:pPr>
      <w:rPr>
        <w:rFonts w:ascii="Times New Roman" w:hAnsi="Times New Roman" w:cs="Times New Roman"/>
      </w:rPr>
    </w:lvl>
    <w:lvl w:ilvl="3" w:tplc="0410000F">
      <w:start w:val="1"/>
      <w:numFmt w:val="decimal"/>
      <w:lvlText w:val="%4."/>
      <w:lvlJc w:val="left"/>
      <w:pPr>
        <w:tabs>
          <w:tab w:val="num" w:pos="2580"/>
        </w:tabs>
        <w:ind w:left="2580" w:hanging="360"/>
      </w:pPr>
      <w:rPr>
        <w:rFonts w:ascii="Times New Roman" w:hAnsi="Times New Roman" w:cs="Times New Roman"/>
      </w:rPr>
    </w:lvl>
    <w:lvl w:ilvl="4" w:tplc="04100019">
      <w:start w:val="1"/>
      <w:numFmt w:val="lowerLetter"/>
      <w:lvlText w:val="%5."/>
      <w:lvlJc w:val="left"/>
      <w:pPr>
        <w:tabs>
          <w:tab w:val="num" w:pos="3300"/>
        </w:tabs>
        <w:ind w:left="3300" w:hanging="360"/>
      </w:pPr>
      <w:rPr>
        <w:rFonts w:ascii="Times New Roman" w:hAnsi="Times New Roman" w:cs="Times New Roman"/>
      </w:rPr>
    </w:lvl>
    <w:lvl w:ilvl="5" w:tplc="0410001B">
      <w:start w:val="1"/>
      <w:numFmt w:val="lowerRoman"/>
      <w:lvlText w:val="%6."/>
      <w:lvlJc w:val="right"/>
      <w:pPr>
        <w:tabs>
          <w:tab w:val="num" w:pos="4020"/>
        </w:tabs>
        <w:ind w:left="4020" w:hanging="180"/>
      </w:pPr>
      <w:rPr>
        <w:rFonts w:ascii="Times New Roman" w:hAnsi="Times New Roman" w:cs="Times New Roman"/>
      </w:rPr>
    </w:lvl>
    <w:lvl w:ilvl="6" w:tplc="0410000F">
      <w:start w:val="1"/>
      <w:numFmt w:val="decimal"/>
      <w:lvlText w:val="%7."/>
      <w:lvlJc w:val="left"/>
      <w:pPr>
        <w:tabs>
          <w:tab w:val="num" w:pos="4740"/>
        </w:tabs>
        <w:ind w:left="4740" w:hanging="360"/>
      </w:pPr>
      <w:rPr>
        <w:rFonts w:ascii="Times New Roman" w:hAnsi="Times New Roman" w:cs="Times New Roman"/>
      </w:rPr>
    </w:lvl>
    <w:lvl w:ilvl="7" w:tplc="04100019">
      <w:start w:val="1"/>
      <w:numFmt w:val="lowerLetter"/>
      <w:lvlText w:val="%8."/>
      <w:lvlJc w:val="left"/>
      <w:pPr>
        <w:tabs>
          <w:tab w:val="num" w:pos="5460"/>
        </w:tabs>
        <w:ind w:left="5460" w:hanging="360"/>
      </w:pPr>
      <w:rPr>
        <w:rFonts w:ascii="Times New Roman" w:hAnsi="Times New Roman" w:cs="Times New Roman"/>
      </w:rPr>
    </w:lvl>
    <w:lvl w:ilvl="8" w:tplc="0410001B">
      <w:start w:val="1"/>
      <w:numFmt w:val="lowerRoman"/>
      <w:lvlText w:val="%9."/>
      <w:lvlJc w:val="right"/>
      <w:pPr>
        <w:tabs>
          <w:tab w:val="num" w:pos="6180"/>
        </w:tabs>
        <w:ind w:left="6180" w:hanging="180"/>
      </w:pPr>
      <w:rPr>
        <w:rFonts w:ascii="Times New Roman" w:hAnsi="Times New Roman" w:cs="Times New Roman"/>
      </w:rPr>
    </w:lvl>
  </w:abstractNum>
  <w:abstractNum w:abstractNumId="12" w15:restartNumberingAfterBreak="0">
    <w:nsid w:val="1BF71628"/>
    <w:multiLevelType w:val="hybridMultilevel"/>
    <w:tmpl w:val="44E807C8"/>
    <w:lvl w:ilvl="0" w:tplc="FDB2253E">
      <w:start w:val="1"/>
      <w:numFmt w:val="decimal"/>
      <w:lvlText w:val="%1."/>
      <w:lvlJc w:val="left"/>
      <w:pPr>
        <w:tabs>
          <w:tab w:val="num" w:pos="420"/>
        </w:tabs>
        <w:ind w:left="420" w:hanging="360"/>
      </w:pPr>
      <w:rPr>
        <w:rFonts w:ascii="Times New Roman" w:hAnsi="Times New Roman" w:cs="Times New Roman" w:hint="default"/>
      </w:rPr>
    </w:lvl>
    <w:lvl w:ilvl="1" w:tplc="A1BC40EA">
      <w:start w:val="1"/>
      <w:numFmt w:val="bullet"/>
      <w:lvlText w:val="-"/>
      <w:lvlJc w:val="left"/>
      <w:pPr>
        <w:tabs>
          <w:tab w:val="num" w:pos="1690"/>
        </w:tabs>
        <w:ind w:left="1690" w:hanging="669"/>
      </w:pPr>
      <w:rPr>
        <w:rFonts w:ascii="Arial" w:eastAsia="Times New Roman" w:hAnsi="Arial" w:hint="default"/>
      </w:rPr>
    </w:lvl>
    <w:lvl w:ilvl="2" w:tplc="0410001B">
      <w:start w:val="1"/>
      <w:numFmt w:val="lowerRoman"/>
      <w:lvlText w:val="%3."/>
      <w:lvlJc w:val="right"/>
      <w:pPr>
        <w:tabs>
          <w:tab w:val="num" w:pos="1860"/>
        </w:tabs>
        <w:ind w:left="1860" w:hanging="180"/>
      </w:pPr>
      <w:rPr>
        <w:rFonts w:ascii="Times New Roman" w:hAnsi="Times New Roman" w:cs="Times New Roman"/>
      </w:rPr>
    </w:lvl>
    <w:lvl w:ilvl="3" w:tplc="0410000F">
      <w:start w:val="1"/>
      <w:numFmt w:val="decimal"/>
      <w:lvlText w:val="%4."/>
      <w:lvlJc w:val="left"/>
      <w:pPr>
        <w:tabs>
          <w:tab w:val="num" w:pos="2580"/>
        </w:tabs>
        <w:ind w:left="2580" w:hanging="360"/>
      </w:pPr>
      <w:rPr>
        <w:rFonts w:ascii="Times New Roman" w:hAnsi="Times New Roman" w:cs="Times New Roman"/>
      </w:rPr>
    </w:lvl>
    <w:lvl w:ilvl="4" w:tplc="04100019">
      <w:start w:val="1"/>
      <w:numFmt w:val="lowerLetter"/>
      <w:lvlText w:val="%5."/>
      <w:lvlJc w:val="left"/>
      <w:pPr>
        <w:tabs>
          <w:tab w:val="num" w:pos="3300"/>
        </w:tabs>
        <w:ind w:left="3300" w:hanging="360"/>
      </w:pPr>
      <w:rPr>
        <w:rFonts w:ascii="Times New Roman" w:hAnsi="Times New Roman" w:cs="Times New Roman"/>
      </w:rPr>
    </w:lvl>
    <w:lvl w:ilvl="5" w:tplc="0410001B">
      <w:start w:val="1"/>
      <w:numFmt w:val="lowerRoman"/>
      <w:lvlText w:val="%6."/>
      <w:lvlJc w:val="right"/>
      <w:pPr>
        <w:tabs>
          <w:tab w:val="num" w:pos="4020"/>
        </w:tabs>
        <w:ind w:left="4020" w:hanging="180"/>
      </w:pPr>
      <w:rPr>
        <w:rFonts w:ascii="Times New Roman" w:hAnsi="Times New Roman" w:cs="Times New Roman"/>
      </w:rPr>
    </w:lvl>
    <w:lvl w:ilvl="6" w:tplc="0410000F">
      <w:start w:val="1"/>
      <w:numFmt w:val="decimal"/>
      <w:lvlText w:val="%7."/>
      <w:lvlJc w:val="left"/>
      <w:pPr>
        <w:tabs>
          <w:tab w:val="num" w:pos="4740"/>
        </w:tabs>
        <w:ind w:left="4740" w:hanging="360"/>
      </w:pPr>
      <w:rPr>
        <w:rFonts w:ascii="Times New Roman" w:hAnsi="Times New Roman" w:cs="Times New Roman"/>
      </w:rPr>
    </w:lvl>
    <w:lvl w:ilvl="7" w:tplc="04100019">
      <w:start w:val="1"/>
      <w:numFmt w:val="lowerLetter"/>
      <w:lvlText w:val="%8."/>
      <w:lvlJc w:val="left"/>
      <w:pPr>
        <w:tabs>
          <w:tab w:val="num" w:pos="5460"/>
        </w:tabs>
        <w:ind w:left="5460" w:hanging="360"/>
      </w:pPr>
      <w:rPr>
        <w:rFonts w:ascii="Times New Roman" w:hAnsi="Times New Roman" w:cs="Times New Roman"/>
      </w:rPr>
    </w:lvl>
    <w:lvl w:ilvl="8" w:tplc="0410001B">
      <w:start w:val="1"/>
      <w:numFmt w:val="lowerRoman"/>
      <w:lvlText w:val="%9."/>
      <w:lvlJc w:val="right"/>
      <w:pPr>
        <w:tabs>
          <w:tab w:val="num" w:pos="6180"/>
        </w:tabs>
        <w:ind w:left="6180" w:hanging="180"/>
      </w:pPr>
      <w:rPr>
        <w:rFonts w:ascii="Times New Roman" w:hAnsi="Times New Roman" w:cs="Times New Roman"/>
      </w:rPr>
    </w:lvl>
  </w:abstractNum>
  <w:abstractNum w:abstractNumId="13" w15:restartNumberingAfterBreak="0">
    <w:nsid w:val="24A20635"/>
    <w:multiLevelType w:val="hybridMultilevel"/>
    <w:tmpl w:val="A5367DB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29C11B9D"/>
    <w:multiLevelType w:val="hybridMultilevel"/>
    <w:tmpl w:val="F9B64AE8"/>
    <w:lvl w:ilvl="0" w:tplc="23ACC596">
      <w:start w:val="12"/>
      <w:numFmt w:val="bullet"/>
      <w:lvlText w:val="-"/>
      <w:lvlJc w:val="left"/>
      <w:pPr>
        <w:tabs>
          <w:tab w:val="num" w:pos="862"/>
        </w:tabs>
        <w:ind w:left="862" w:hanging="360"/>
      </w:pPr>
      <w:rPr>
        <w:rFonts w:ascii="Arial" w:eastAsia="Times New Roman" w:hAnsi="Arial"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15" w15:restartNumberingAfterBreak="0">
    <w:nsid w:val="2B825FD0"/>
    <w:multiLevelType w:val="hybridMultilevel"/>
    <w:tmpl w:val="4522BEDA"/>
    <w:lvl w:ilvl="0" w:tplc="0BF622B2">
      <w:start w:val="2"/>
      <w:numFmt w:val="decimal"/>
      <w:lvlText w:val="%1)"/>
      <w:lvlJc w:val="left"/>
      <w:pPr>
        <w:tabs>
          <w:tab w:val="num" w:pos="720"/>
        </w:tabs>
        <w:ind w:left="720" w:hanging="360"/>
      </w:pPr>
      <w:rPr>
        <w:rFonts w:ascii="Times New Roman" w:hAnsi="Times New Roman" w:cs="Times New Roman" w:hint="default"/>
        <w:b w:val="0"/>
        <w:bCs w:val="0"/>
      </w:rPr>
    </w:lvl>
    <w:lvl w:ilvl="1" w:tplc="04100001">
      <w:start w:val="1"/>
      <w:numFmt w:val="bullet"/>
      <w:lvlText w:val=""/>
      <w:lvlJc w:val="left"/>
      <w:pPr>
        <w:tabs>
          <w:tab w:val="num" w:pos="1440"/>
        </w:tabs>
        <w:ind w:left="1440" w:hanging="360"/>
      </w:pPr>
      <w:rPr>
        <w:rFonts w:ascii="Symbol" w:hAnsi="Symbol" w:cs="Symbol" w:hint="default"/>
        <w:b/>
        <w:bCs/>
        <w:i w:val="0"/>
        <w:iCs w:val="0"/>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5397E3E"/>
    <w:multiLevelType w:val="hybridMultilevel"/>
    <w:tmpl w:val="D3FC09CE"/>
    <w:lvl w:ilvl="0" w:tplc="AE269404">
      <w:start w:val="5"/>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9F44EF"/>
    <w:multiLevelType w:val="hybridMultilevel"/>
    <w:tmpl w:val="441C3710"/>
    <w:lvl w:ilvl="0" w:tplc="4176AFD8">
      <w:start w:val="1"/>
      <w:numFmt w:val="lowerLetter"/>
      <w:lvlText w:val="%1)"/>
      <w:lvlJc w:val="left"/>
      <w:pPr>
        <w:tabs>
          <w:tab w:val="num" w:pos="644"/>
        </w:tabs>
        <w:ind w:left="644" w:hanging="360"/>
      </w:pPr>
      <w:rPr>
        <w:rFonts w:ascii="Times New Roman" w:hAnsi="Times New Roman" w:cs="Times New Roman" w:hint="default"/>
      </w:rPr>
    </w:lvl>
    <w:lvl w:ilvl="1" w:tplc="A204008C">
      <w:start w:val="1"/>
      <w:numFmt w:val="bullet"/>
      <w:lvlText w:val="-"/>
      <w:lvlJc w:val="left"/>
      <w:pPr>
        <w:tabs>
          <w:tab w:val="num" w:pos="284"/>
        </w:tabs>
        <w:ind w:left="284" w:hanging="284"/>
      </w:pPr>
      <w:rPr>
        <w:rFonts w:ascii="Arial" w:hAnsi="Arial" w:cs="Arial" w:hint="default"/>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2804"/>
        </w:tabs>
        <w:ind w:left="2804" w:hanging="360"/>
      </w:pPr>
      <w:rPr>
        <w:rFonts w:ascii="Times New Roman" w:hAnsi="Times New Roman" w:cs="Times New Roman"/>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18" w15:restartNumberingAfterBreak="0">
    <w:nsid w:val="3C467ADE"/>
    <w:multiLevelType w:val="hybridMultilevel"/>
    <w:tmpl w:val="59103744"/>
    <w:lvl w:ilvl="0" w:tplc="BF50EB3E">
      <w:start w:val="10"/>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CFE140D"/>
    <w:multiLevelType w:val="hybridMultilevel"/>
    <w:tmpl w:val="674E878A"/>
    <w:lvl w:ilvl="0" w:tplc="B0D68FA8">
      <w:numFmt w:val="bullet"/>
      <w:lvlText w:val="-"/>
      <w:lvlJc w:val="left"/>
      <w:pPr>
        <w:tabs>
          <w:tab w:val="num" w:pos="717"/>
        </w:tabs>
        <w:ind w:left="717"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685CF9"/>
    <w:multiLevelType w:val="hybridMultilevel"/>
    <w:tmpl w:val="63703C6E"/>
    <w:lvl w:ilvl="0" w:tplc="B776B608">
      <w:start w:val="1"/>
      <w:numFmt w:val="decimal"/>
      <w:lvlText w:val="%1)"/>
      <w:lvlJc w:val="left"/>
      <w:pPr>
        <w:ind w:hanging="360"/>
      </w:pPr>
      <w:rPr>
        <w:rFonts w:ascii="Times New Roman" w:hAnsi="Times New Roman" w:cs="Times New Roman" w:hint="default"/>
        <w:b/>
        <w:bCs/>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21" w15:restartNumberingAfterBreak="0">
    <w:nsid w:val="40D9107D"/>
    <w:multiLevelType w:val="hybridMultilevel"/>
    <w:tmpl w:val="9EA0E042"/>
    <w:lvl w:ilvl="0" w:tplc="0410000D">
      <w:start w:val="1"/>
      <w:numFmt w:val="bullet"/>
      <w:lvlText w:val=""/>
      <w:lvlJc w:val="left"/>
      <w:pPr>
        <w:tabs>
          <w:tab w:val="num" w:pos="1633"/>
        </w:tabs>
        <w:ind w:left="1633" w:hanging="360"/>
      </w:pPr>
      <w:rPr>
        <w:rFonts w:ascii="Wingdings" w:hAnsi="Wingdings" w:cs="Wingdings" w:hint="default"/>
      </w:rPr>
    </w:lvl>
    <w:lvl w:ilvl="1" w:tplc="04100003">
      <w:start w:val="1"/>
      <w:numFmt w:val="bullet"/>
      <w:lvlText w:val="o"/>
      <w:lvlJc w:val="left"/>
      <w:pPr>
        <w:ind w:left="2356" w:hanging="360"/>
      </w:pPr>
      <w:rPr>
        <w:rFonts w:ascii="Courier New" w:hAnsi="Courier New" w:cs="Courier New" w:hint="default"/>
      </w:rPr>
    </w:lvl>
    <w:lvl w:ilvl="2" w:tplc="04100005">
      <w:start w:val="1"/>
      <w:numFmt w:val="bullet"/>
      <w:lvlText w:val=""/>
      <w:lvlJc w:val="left"/>
      <w:pPr>
        <w:ind w:left="3076" w:hanging="360"/>
      </w:pPr>
      <w:rPr>
        <w:rFonts w:ascii="Wingdings" w:hAnsi="Wingdings" w:cs="Wingdings" w:hint="default"/>
      </w:rPr>
    </w:lvl>
    <w:lvl w:ilvl="3" w:tplc="04100001">
      <w:start w:val="1"/>
      <w:numFmt w:val="bullet"/>
      <w:lvlText w:val=""/>
      <w:lvlJc w:val="left"/>
      <w:pPr>
        <w:ind w:left="3796" w:hanging="360"/>
      </w:pPr>
      <w:rPr>
        <w:rFonts w:ascii="Symbol" w:hAnsi="Symbol" w:cs="Symbol" w:hint="default"/>
      </w:rPr>
    </w:lvl>
    <w:lvl w:ilvl="4" w:tplc="04100003">
      <w:start w:val="1"/>
      <w:numFmt w:val="bullet"/>
      <w:lvlText w:val="o"/>
      <w:lvlJc w:val="left"/>
      <w:pPr>
        <w:ind w:left="4516" w:hanging="360"/>
      </w:pPr>
      <w:rPr>
        <w:rFonts w:ascii="Courier New" w:hAnsi="Courier New" w:cs="Courier New" w:hint="default"/>
      </w:rPr>
    </w:lvl>
    <w:lvl w:ilvl="5" w:tplc="04100005">
      <w:start w:val="1"/>
      <w:numFmt w:val="bullet"/>
      <w:lvlText w:val=""/>
      <w:lvlJc w:val="left"/>
      <w:pPr>
        <w:ind w:left="5236" w:hanging="360"/>
      </w:pPr>
      <w:rPr>
        <w:rFonts w:ascii="Wingdings" w:hAnsi="Wingdings" w:cs="Wingdings" w:hint="default"/>
      </w:rPr>
    </w:lvl>
    <w:lvl w:ilvl="6" w:tplc="04100001">
      <w:start w:val="1"/>
      <w:numFmt w:val="bullet"/>
      <w:lvlText w:val=""/>
      <w:lvlJc w:val="left"/>
      <w:pPr>
        <w:ind w:left="5956" w:hanging="360"/>
      </w:pPr>
      <w:rPr>
        <w:rFonts w:ascii="Symbol" w:hAnsi="Symbol" w:cs="Symbol" w:hint="default"/>
      </w:rPr>
    </w:lvl>
    <w:lvl w:ilvl="7" w:tplc="04100003">
      <w:start w:val="1"/>
      <w:numFmt w:val="bullet"/>
      <w:lvlText w:val="o"/>
      <w:lvlJc w:val="left"/>
      <w:pPr>
        <w:ind w:left="6676" w:hanging="360"/>
      </w:pPr>
      <w:rPr>
        <w:rFonts w:ascii="Courier New" w:hAnsi="Courier New" w:cs="Courier New" w:hint="default"/>
      </w:rPr>
    </w:lvl>
    <w:lvl w:ilvl="8" w:tplc="04100005">
      <w:start w:val="1"/>
      <w:numFmt w:val="bullet"/>
      <w:lvlText w:val=""/>
      <w:lvlJc w:val="left"/>
      <w:pPr>
        <w:ind w:left="7396" w:hanging="360"/>
      </w:pPr>
      <w:rPr>
        <w:rFonts w:ascii="Wingdings" w:hAnsi="Wingdings" w:cs="Wingdings" w:hint="default"/>
      </w:rPr>
    </w:lvl>
  </w:abstractNum>
  <w:abstractNum w:abstractNumId="22" w15:restartNumberingAfterBreak="0">
    <w:nsid w:val="41FD3F2E"/>
    <w:multiLevelType w:val="hybridMultilevel"/>
    <w:tmpl w:val="3DE4B508"/>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5004B7A"/>
    <w:multiLevelType w:val="hybridMultilevel"/>
    <w:tmpl w:val="9F4CCB70"/>
    <w:lvl w:ilvl="0" w:tplc="B0D68FA8">
      <w:numFmt w:val="bullet"/>
      <w:lvlText w:val="-"/>
      <w:lvlJc w:val="left"/>
      <w:pPr>
        <w:ind w:left="2145" w:hanging="360"/>
      </w:pPr>
      <w:rPr>
        <w:rFonts w:ascii="Times New Roman" w:eastAsia="Times New Roman" w:hAnsi="Times New Roman" w:hint="default"/>
      </w:rPr>
    </w:lvl>
    <w:lvl w:ilvl="1" w:tplc="04100003">
      <w:start w:val="1"/>
      <w:numFmt w:val="bullet"/>
      <w:lvlText w:val="o"/>
      <w:lvlJc w:val="left"/>
      <w:pPr>
        <w:ind w:left="2865" w:hanging="360"/>
      </w:pPr>
      <w:rPr>
        <w:rFonts w:ascii="Courier New" w:hAnsi="Courier New" w:cs="Courier New" w:hint="default"/>
      </w:rPr>
    </w:lvl>
    <w:lvl w:ilvl="2" w:tplc="04100005">
      <w:start w:val="1"/>
      <w:numFmt w:val="bullet"/>
      <w:lvlText w:val=""/>
      <w:lvlJc w:val="left"/>
      <w:pPr>
        <w:ind w:left="3585" w:hanging="360"/>
      </w:pPr>
      <w:rPr>
        <w:rFonts w:ascii="Wingdings" w:hAnsi="Wingdings" w:cs="Wingdings" w:hint="default"/>
      </w:rPr>
    </w:lvl>
    <w:lvl w:ilvl="3" w:tplc="04100001">
      <w:start w:val="1"/>
      <w:numFmt w:val="bullet"/>
      <w:lvlText w:val=""/>
      <w:lvlJc w:val="left"/>
      <w:pPr>
        <w:ind w:left="4305" w:hanging="360"/>
      </w:pPr>
      <w:rPr>
        <w:rFonts w:ascii="Symbol" w:hAnsi="Symbol" w:cs="Symbol" w:hint="default"/>
      </w:rPr>
    </w:lvl>
    <w:lvl w:ilvl="4" w:tplc="04100003">
      <w:start w:val="1"/>
      <w:numFmt w:val="bullet"/>
      <w:lvlText w:val="o"/>
      <w:lvlJc w:val="left"/>
      <w:pPr>
        <w:ind w:left="5025" w:hanging="360"/>
      </w:pPr>
      <w:rPr>
        <w:rFonts w:ascii="Courier New" w:hAnsi="Courier New" w:cs="Courier New" w:hint="default"/>
      </w:rPr>
    </w:lvl>
    <w:lvl w:ilvl="5" w:tplc="04100005">
      <w:start w:val="1"/>
      <w:numFmt w:val="bullet"/>
      <w:lvlText w:val=""/>
      <w:lvlJc w:val="left"/>
      <w:pPr>
        <w:ind w:left="5745" w:hanging="360"/>
      </w:pPr>
      <w:rPr>
        <w:rFonts w:ascii="Wingdings" w:hAnsi="Wingdings" w:cs="Wingdings" w:hint="default"/>
      </w:rPr>
    </w:lvl>
    <w:lvl w:ilvl="6" w:tplc="04100001">
      <w:start w:val="1"/>
      <w:numFmt w:val="bullet"/>
      <w:lvlText w:val=""/>
      <w:lvlJc w:val="left"/>
      <w:pPr>
        <w:ind w:left="6465" w:hanging="360"/>
      </w:pPr>
      <w:rPr>
        <w:rFonts w:ascii="Symbol" w:hAnsi="Symbol" w:cs="Symbol" w:hint="default"/>
      </w:rPr>
    </w:lvl>
    <w:lvl w:ilvl="7" w:tplc="04100003">
      <w:start w:val="1"/>
      <w:numFmt w:val="bullet"/>
      <w:lvlText w:val="o"/>
      <w:lvlJc w:val="left"/>
      <w:pPr>
        <w:ind w:left="7185" w:hanging="360"/>
      </w:pPr>
      <w:rPr>
        <w:rFonts w:ascii="Courier New" w:hAnsi="Courier New" w:cs="Courier New" w:hint="default"/>
      </w:rPr>
    </w:lvl>
    <w:lvl w:ilvl="8" w:tplc="04100005">
      <w:start w:val="1"/>
      <w:numFmt w:val="bullet"/>
      <w:lvlText w:val=""/>
      <w:lvlJc w:val="left"/>
      <w:pPr>
        <w:ind w:left="7905" w:hanging="360"/>
      </w:pPr>
      <w:rPr>
        <w:rFonts w:ascii="Wingdings" w:hAnsi="Wingdings" w:cs="Wingdings" w:hint="default"/>
      </w:rPr>
    </w:lvl>
  </w:abstractNum>
  <w:abstractNum w:abstractNumId="24" w15:restartNumberingAfterBreak="0">
    <w:nsid w:val="48B626C0"/>
    <w:multiLevelType w:val="hybridMultilevel"/>
    <w:tmpl w:val="F288F41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15:restartNumberingAfterBreak="0">
    <w:nsid w:val="4909187A"/>
    <w:multiLevelType w:val="hybridMultilevel"/>
    <w:tmpl w:val="5C22FC46"/>
    <w:lvl w:ilvl="0" w:tplc="FEA8F7C6">
      <w:start w:val="1"/>
      <w:numFmt w:val="bullet"/>
      <w:lvlText w:val="¨"/>
      <w:lvlJc w:val="left"/>
      <w:pPr>
        <w:ind w:left="720" w:hanging="360"/>
      </w:pPr>
      <w:rPr>
        <w:rFonts w:ascii="Wingdings" w:hAnsi="Wingdings" w:cs="Wingdings"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496D2492"/>
    <w:multiLevelType w:val="hybridMultilevel"/>
    <w:tmpl w:val="63CC0704"/>
    <w:lvl w:ilvl="0" w:tplc="0410000D">
      <w:start w:val="1"/>
      <w:numFmt w:val="bullet"/>
      <w:lvlText w:val=""/>
      <w:lvlJc w:val="left"/>
      <w:pPr>
        <w:ind w:left="1495" w:hanging="360"/>
      </w:pPr>
      <w:rPr>
        <w:rFonts w:ascii="Wingdings" w:hAnsi="Wingdings" w:cs="Wingdings" w:hint="default"/>
      </w:rPr>
    </w:lvl>
    <w:lvl w:ilvl="1" w:tplc="04100003">
      <w:start w:val="1"/>
      <w:numFmt w:val="bullet"/>
      <w:lvlText w:val="o"/>
      <w:lvlJc w:val="left"/>
      <w:pPr>
        <w:ind w:left="2215" w:hanging="360"/>
      </w:pPr>
      <w:rPr>
        <w:rFonts w:ascii="Courier New" w:hAnsi="Courier New" w:cs="Courier New" w:hint="default"/>
      </w:rPr>
    </w:lvl>
    <w:lvl w:ilvl="2" w:tplc="04100005">
      <w:start w:val="1"/>
      <w:numFmt w:val="bullet"/>
      <w:lvlText w:val=""/>
      <w:lvlJc w:val="left"/>
      <w:pPr>
        <w:ind w:left="2935" w:hanging="360"/>
      </w:pPr>
      <w:rPr>
        <w:rFonts w:ascii="Wingdings" w:hAnsi="Wingdings" w:cs="Wingdings" w:hint="default"/>
      </w:rPr>
    </w:lvl>
    <w:lvl w:ilvl="3" w:tplc="04100001">
      <w:start w:val="1"/>
      <w:numFmt w:val="bullet"/>
      <w:lvlText w:val=""/>
      <w:lvlJc w:val="left"/>
      <w:pPr>
        <w:ind w:left="3655" w:hanging="360"/>
      </w:pPr>
      <w:rPr>
        <w:rFonts w:ascii="Symbol" w:hAnsi="Symbol" w:cs="Symbol" w:hint="default"/>
      </w:rPr>
    </w:lvl>
    <w:lvl w:ilvl="4" w:tplc="04100003">
      <w:start w:val="1"/>
      <w:numFmt w:val="bullet"/>
      <w:lvlText w:val="o"/>
      <w:lvlJc w:val="left"/>
      <w:pPr>
        <w:ind w:left="4375" w:hanging="360"/>
      </w:pPr>
      <w:rPr>
        <w:rFonts w:ascii="Courier New" w:hAnsi="Courier New" w:cs="Courier New" w:hint="default"/>
      </w:rPr>
    </w:lvl>
    <w:lvl w:ilvl="5" w:tplc="04100005">
      <w:start w:val="1"/>
      <w:numFmt w:val="bullet"/>
      <w:lvlText w:val=""/>
      <w:lvlJc w:val="left"/>
      <w:pPr>
        <w:ind w:left="5095" w:hanging="360"/>
      </w:pPr>
      <w:rPr>
        <w:rFonts w:ascii="Wingdings" w:hAnsi="Wingdings" w:cs="Wingdings" w:hint="default"/>
      </w:rPr>
    </w:lvl>
    <w:lvl w:ilvl="6" w:tplc="04100001">
      <w:start w:val="1"/>
      <w:numFmt w:val="bullet"/>
      <w:lvlText w:val=""/>
      <w:lvlJc w:val="left"/>
      <w:pPr>
        <w:ind w:left="5815" w:hanging="360"/>
      </w:pPr>
      <w:rPr>
        <w:rFonts w:ascii="Symbol" w:hAnsi="Symbol" w:cs="Symbol" w:hint="default"/>
      </w:rPr>
    </w:lvl>
    <w:lvl w:ilvl="7" w:tplc="04100003">
      <w:start w:val="1"/>
      <w:numFmt w:val="bullet"/>
      <w:lvlText w:val="o"/>
      <w:lvlJc w:val="left"/>
      <w:pPr>
        <w:ind w:left="6535" w:hanging="360"/>
      </w:pPr>
      <w:rPr>
        <w:rFonts w:ascii="Courier New" w:hAnsi="Courier New" w:cs="Courier New" w:hint="default"/>
      </w:rPr>
    </w:lvl>
    <w:lvl w:ilvl="8" w:tplc="04100005">
      <w:start w:val="1"/>
      <w:numFmt w:val="bullet"/>
      <w:lvlText w:val=""/>
      <w:lvlJc w:val="left"/>
      <w:pPr>
        <w:ind w:left="7255" w:hanging="360"/>
      </w:pPr>
      <w:rPr>
        <w:rFonts w:ascii="Wingdings" w:hAnsi="Wingdings" w:cs="Wingdings" w:hint="default"/>
      </w:rPr>
    </w:lvl>
  </w:abstractNum>
  <w:abstractNum w:abstractNumId="27" w15:restartNumberingAfterBreak="0">
    <w:nsid w:val="49E7559C"/>
    <w:multiLevelType w:val="hybridMultilevel"/>
    <w:tmpl w:val="EFF895F8"/>
    <w:lvl w:ilvl="0" w:tplc="A1BC40EA">
      <w:start w:val="1"/>
      <w:numFmt w:val="bullet"/>
      <w:lvlText w:val="-"/>
      <w:lvlJc w:val="left"/>
      <w:pPr>
        <w:ind w:left="1004" w:hanging="360"/>
      </w:pPr>
      <w:rPr>
        <w:rFonts w:ascii="Arial" w:eastAsia="Times New Roman" w:hAnsi="Aria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28" w15:restartNumberingAfterBreak="0">
    <w:nsid w:val="4AD6452F"/>
    <w:multiLevelType w:val="hybridMultilevel"/>
    <w:tmpl w:val="BA2EF18A"/>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15:restartNumberingAfterBreak="0">
    <w:nsid w:val="4C866335"/>
    <w:multiLevelType w:val="hybridMultilevel"/>
    <w:tmpl w:val="6D5CBAA0"/>
    <w:lvl w:ilvl="0" w:tplc="04100001">
      <w:start w:val="1"/>
      <w:numFmt w:val="bullet"/>
      <w:lvlText w:val=""/>
      <w:lvlJc w:val="left"/>
      <w:pPr>
        <w:ind w:left="1004" w:hanging="360"/>
      </w:pPr>
      <w:rPr>
        <w:rFonts w:ascii="Symbol" w:hAnsi="Symbol" w:cs="Symbol" w:hint="default"/>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30" w15:restartNumberingAfterBreak="0">
    <w:nsid w:val="4DA153C0"/>
    <w:multiLevelType w:val="hybridMultilevel"/>
    <w:tmpl w:val="51EE93FE"/>
    <w:lvl w:ilvl="0" w:tplc="0896D2B8">
      <w:start w:val="16"/>
      <w:numFmt w:val="bullet"/>
      <w:lvlText w:val="-"/>
      <w:lvlJc w:val="left"/>
      <w:pPr>
        <w:ind w:left="1287" w:hanging="360"/>
      </w:pPr>
      <w:rPr>
        <w:rFonts w:ascii="Arial" w:eastAsia="Times New Roman" w:hAnsi="Arial" w:hint="default"/>
      </w:rPr>
    </w:lvl>
    <w:lvl w:ilvl="1" w:tplc="04100019">
      <w:start w:val="1"/>
      <w:numFmt w:val="lowerLetter"/>
      <w:lvlText w:val="%2."/>
      <w:lvlJc w:val="left"/>
      <w:pPr>
        <w:ind w:left="2007" w:hanging="360"/>
      </w:pPr>
      <w:rPr>
        <w:rFonts w:ascii="Times New Roman" w:hAnsi="Times New Roman" w:cs="Times New Roman"/>
      </w:rPr>
    </w:lvl>
    <w:lvl w:ilvl="2" w:tplc="0410001B">
      <w:start w:val="1"/>
      <w:numFmt w:val="lowerRoman"/>
      <w:lvlText w:val="%3."/>
      <w:lvlJc w:val="right"/>
      <w:pPr>
        <w:ind w:left="2727" w:hanging="180"/>
      </w:pPr>
      <w:rPr>
        <w:rFonts w:ascii="Times New Roman" w:hAnsi="Times New Roman" w:cs="Times New Roman"/>
      </w:rPr>
    </w:lvl>
    <w:lvl w:ilvl="3" w:tplc="0410000F">
      <w:start w:val="1"/>
      <w:numFmt w:val="decimal"/>
      <w:lvlText w:val="%4."/>
      <w:lvlJc w:val="left"/>
      <w:pPr>
        <w:ind w:left="3447" w:hanging="360"/>
      </w:pPr>
      <w:rPr>
        <w:rFonts w:ascii="Times New Roman" w:hAnsi="Times New Roman" w:cs="Times New Roman"/>
      </w:rPr>
    </w:lvl>
    <w:lvl w:ilvl="4" w:tplc="04100019">
      <w:start w:val="1"/>
      <w:numFmt w:val="lowerLetter"/>
      <w:lvlText w:val="%5."/>
      <w:lvlJc w:val="left"/>
      <w:pPr>
        <w:ind w:left="4167" w:hanging="360"/>
      </w:pPr>
      <w:rPr>
        <w:rFonts w:ascii="Times New Roman" w:hAnsi="Times New Roman" w:cs="Times New Roman"/>
      </w:rPr>
    </w:lvl>
    <w:lvl w:ilvl="5" w:tplc="0410001B">
      <w:start w:val="1"/>
      <w:numFmt w:val="lowerRoman"/>
      <w:lvlText w:val="%6."/>
      <w:lvlJc w:val="right"/>
      <w:pPr>
        <w:ind w:left="4887" w:hanging="180"/>
      </w:pPr>
      <w:rPr>
        <w:rFonts w:ascii="Times New Roman" w:hAnsi="Times New Roman" w:cs="Times New Roman"/>
      </w:rPr>
    </w:lvl>
    <w:lvl w:ilvl="6" w:tplc="0410000F">
      <w:start w:val="1"/>
      <w:numFmt w:val="decimal"/>
      <w:lvlText w:val="%7."/>
      <w:lvlJc w:val="left"/>
      <w:pPr>
        <w:ind w:left="5607" w:hanging="360"/>
      </w:pPr>
      <w:rPr>
        <w:rFonts w:ascii="Times New Roman" w:hAnsi="Times New Roman" w:cs="Times New Roman"/>
      </w:rPr>
    </w:lvl>
    <w:lvl w:ilvl="7" w:tplc="04100019">
      <w:start w:val="1"/>
      <w:numFmt w:val="lowerLetter"/>
      <w:lvlText w:val="%8."/>
      <w:lvlJc w:val="left"/>
      <w:pPr>
        <w:ind w:left="6327" w:hanging="360"/>
      </w:pPr>
      <w:rPr>
        <w:rFonts w:ascii="Times New Roman" w:hAnsi="Times New Roman" w:cs="Times New Roman"/>
      </w:rPr>
    </w:lvl>
    <w:lvl w:ilvl="8" w:tplc="0410001B">
      <w:start w:val="1"/>
      <w:numFmt w:val="lowerRoman"/>
      <w:lvlText w:val="%9."/>
      <w:lvlJc w:val="right"/>
      <w:pPr>
        <w:ind w:left="7047" w:hanging="180"/>
      </w:pPr>
      <w:rPr>
        <w:rFonts w:ascii="Times New Roman" w:hAnsi="Times New Roman" w:cs="Times New Roman"/>
      </w:rPr>
    </w:lvl>
  </w:abstractNum>
  <w:abstractNum w:abstractNumId="31" w15:restartNumberingAfterBreak="0">
    <w:nsid w:val="4EB6701D"/>
    <w:multiLevelType w:val="hybridMultilevel"/>
    <w:tmpl w:val="C8667F14"/>
    <w:lvl w:ilvl="0" w:tplc="04100001">
      <w:start w:val="1"/>
      <w:numFmt w:val="bullet"/>
      <w:lvlText w:val=""/>
      <w:lvlJc w:val="left"/>
      <w:pPr>
        <w:ind w:left="1146" w:hanging="360"/>
      </w:pPr>
      <w:rPr>
        <w:rFonts w:ascii="Symbol" w:hAnsi="Symbol" w:cs="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32" w15:restartNumberingAfterBreak="0">
    <w:nsid w:val="4EF67C25"/>
    <w:multiLevelType w:val="hybridMultilevel"/>
    <w:tmpl w:val="5F781ADC"/>
    <w:lvl w:ilvl="0" w:tplc="DEA6209C">
      <w:start w:val="6"/>
      <w:numFmt w:val="lowerLetter"/>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33" w15:restartNumberingAfterBreak="0">
    <w:nsid w:val="50B6122B"/>
    <w:multiLevelType w:val="hybridMultilevel"/>
    <w:tmpl w:val="80D4D6E0"/>
    <w:lvl w:ilvl="0" w:tplc="0410000D">
      <w:start w:val="1"/>
      <w:numFmt w:val="bullet"/>
      <w:lvlText w:val=""/>
      <w:lvlJc w:val="left"/>
      <w:pPr>
        <w:ind w:left="1713" w:hanging="360"/>
      </w:pPr>
      <w:rPr>
        <w:rFonts w:ascii="Wingdings" w:hAnsi="Wingdings" w:cs="Wingdings" w:hint="default"/>
      </w:rPr>
    </w:lvl>
    <w:lvl w:ilvl="1" w:tplc="04100003">
      <w:start w:val="1"/>
      <w:numFmt w:val="bullet"/>
      <w:lvlText w:val="o"/>
      <w:lvlJc w:val="left"/>
      <w:pPr>
        <w:ind w:left="2433" w:hanging="360"/>
      </w:pPr>
      <w:rPr>
        <w:rFonts w:ascii="Courier New" w:hAnsi="Courier New" w:cs="Courier New" w:hint="default"/>
      </w:rPr>
    </w:lvl>
    <w:lvl w:ilvl="2" w:tplc="04100005">
      <w:start w:val="1"/>
      <w:numFmt w:val="bullet"/>
      <w:lvlText w:val=""/>
      <w:lvlJc w:val="left"/>
      <w:pPr>
        <w:ind w:left="3153" w:hanging="360"/>
      </w:pPr>
      <w:rPr>
        <w:rFonts w:ascii="Wingdings" w:hAnsi="Wingdings" w:cs="Wingdings" w:hint="default"/>
      </w:rPr>
    </w:lvl>
    <w:lvl w:ilvl="3" w:tplc="04100001">
      <w:start w:val="1"/>
      <w:numFmt w:val="bullet"/>
      <w:lvlText w:val=""/>
      <w:lvlJc w:val="left"/>
      <w:pPr>
        <w:ind w:left="3873" w:hanging="360"/>
      </w:pPr>
      <w:rPr>
        <w:rFonts w:ascii="Symbol" w:hAnsi="Symbol" w:cs="Symbol" w:hint="default"/>
      </w:rPr>
    </w:lvl>
    <w:lvl w:ilvl="4" w:tplc="04100003">
      <w:start w:val="1"/>
      <w:numFmt w:val="bullet"/>
      <w:lvlText w:val="o"/>
      <w:lvlJc w:val="left"/>
      <w:pPr>
        <w:ind w:left="4593" w:hanging="360"/>
      </w:pPr>
      <w:rPr>
        <w:rFonts w:ascii="Courier New" w:hAnsi="Courier New" w:cs="Courier New" w:hint="default"/>
      </w:rPr>
    </w:lvl>
    <w:lvl w:ilvl="5" w:tplc="04100005">
      <w:start w:val="1"/>
      <w:numFmt w:val="bullet"/>
      <w:lvlText w:val=""/>
      <w:lvlJc w:val="left"/>
      <w:pPr>
        <w:ind w:left="5313" w:hanging="360"/>
      </w:pPr>
      <w:rPr>
        <w:rFonts w:ascii="Wingdings" w:hAnsi="Wingdings" w:cs="Wingdings" w:hint="default"/>
      </w:rPr>
    </w:lvl>
    <w:lvl w:ilvl="6" w:tplc="04100001">
      <w:start w:val="1"/>
      <w:numFmt w:val="bullet"/>
      <w:lvlText w:val=""/>
      <w:lvlJc w:val="left"/>
      <w:pPr>
        <w:ind w:left="6033" w:hanging="360"/>
      </w:pPr>
      <w:rPr>
        <w:rFonts w:ascii="Symbol" w:hAnsi="Symbol" w:cs="Symbol" w:hint="default"/>
      </w:rPr>
    </w:lvl>
    <w:lvl w:ilvl="7" w:tplc="04100003">
      <w:start w:val="1"/>
      <w:numFmt w:val="bullet"/>
      <w:lvlText w:val="o"/>
      <w:lvlJc w:val="left"/>
      <w:pPr>
        <w:ind w:left="6753" w:hanging="360"/>
      </w:pPr>
      <w:rPr>
        <w:rFonts w:ascii="Courier New" w:hAnsi="Courier New" w:cs="Courier New" w:hint="default"/>
      </w:rPr>
    </w:lvl>
    <w:lvl w:ilvl="8" w:tplc="04100005">
      <w:start w:val="1"/>
      <w:numFmt w:val="bullet"/>
      <w:lvlText w:val=""/>
      <w:lvlJc w:val="left"/>
      <w:pPr>
        <w:ind w:left="7473" w:hanging="360"/>
      </w:pPr>
      <w:rPr>
        <w:rFonts w:ascii="Wingdings" w:hAnsi="Wingdings" w:cs="Wingdings" w:hint="default"/>
      </w:rPr>
    </w:lvl>
  </w:abstractNum>
  <w:abstractNum w:abstractNumId="34" w15:restartNumberingAfterBreak="0">
    <w:nsid w:val="50BB53E2"/>
    <w:multiLevelType w:val="hybridMultilevel"/>
    <w:tmpl w:val="B650B9A8"/>
    <w:lvl w:ilvl="0" w:tplc="04100017">
      <w:start w:val="1"/>
      <w:numFmt w:val="lowerLetter"/>
      <w:lvlText w:val="%1)"/>
      <w:lvlJc w:val="left"/>
      <w:pPr>
        <w:ind w:left="669"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abstractNum w:abstractNumId="35" w15:restartNumberingAfterBreak="0">
    <w:nsid w:val="52932B33"/>
    <w:multiLevelType w:val="hybridMultilevel"/>
    <w:tmpl w:val="F4F4FFF0"/>
    <w:lvl w:ilvl="0" w:tplc="0410000D">
      <w:start w:val="1"/>
      <w:numFmt w:val="bullet"/>
      <w:lvlText w:val=""/>
      <w:lvlJc w:val="left"/>
      <w:pPr>
        <w:ind w:left="1212" w:hanging="360"/>
      </w:pPr>
      <w:rPr>
        <w:rFonts w:ascii="Wingdings" w:hAnsi="Wingdings" w:cs="Wingdings"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cs="Wingdings" w:hint="default"/>
      </w:rPr>
    </w:lvl>
    <w:lvl w:ilvl="3" w:tplc="04100001">
      <w:start w:val="1"/>
      <w:numFmt w:val="bullet"/>
      <w:lvlText w:val=""/>
      <w:lvlJc w:val="left"/>
      <w:pPr>
        <w:ind w:left="3731" w:hanging="360"/>
      </w:pPr>
      <w:rPr>
        <w:rFonts w:ascii="Symbol" w:hAnsi="Symbol" w:cs="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cs="Wingdings" w:hint="default"/>
      </w:rPr>
    </w:lvl>
    <w:lvl w:ilvl="6" w:tplc="04100001">
      <w:start w:val="1"/>
      <w:numFmt w:val="bullet"/>
      <w:lvlText w:val=""/>
      <w:lvlJc w:val="left"/>
      <w:pPr>
        <w:ind w:left="5891" w:hanging="360"/>
      </w:pPr>
      <w:rPr>
        <w:rFonts w:ascii="Symbol" w:hAnsi="Symbol" w:cs="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cs="Wingdings" w:hint="default"/>
      </w:rPr>
    </w:lvl>
  </w:abstractNum>
  <w:abstractNum w:abstractNumId="36" w15:restartNumberingAfterBreak="0">
    <w:nsid w:val="57A87E35"/>
    <w:multiLevelType w:val="hybridMultilevel"/>
    <w:tmpl w:val="00D2D310"/>
    <w:lvl w:ilvl="0" w:tplc="B0D68FA8">
      <w:numFmt w:val="bullet"/>
      <w:lvlText w:val="-"/>
      <w:lvlJc w:val="left"/>
      <w:pPr>
        <w:tabs>
          <w:tab w:val="num" w:pos="851"/>
        </w:tabs>
        <w:ind w:left="851" w:hanging="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8" w15:restartNumberingAfterBreak="0">
    <w:nsid w:val="5ED67803"/>
    <w:multiLevelType w:val="hybridMultilevel"/>
    <w:tmpl w:val="9AE84758"/>
    <w:lvl w:ilvl="0" w:tplc="978E9426">
      <w:start w:val="1"/>
      <w:numFmt w:val="lowerLetter"/>
      <w:lvlText w:val="%1)"/>
      <w:lvlJc w:val="left"/>
      <w:pPr>
        <w:tabs>
          <w:tab w:val="num" w:pos="907"/>
        </w:tabs>
        <w:ind w:left="907" w:hanging="34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608F27DD"/>
    <w:multiLevelType w:val="hybridMultilevel"/>
    <w:tmpl w:val="E8162730"/>
    <w:lvl w:ilvl="0" w:tplc="0410000D">
      <w:start w:val="1"/>
      <w:numFmt w:val="bullet"/>
      <w:lvlText w:val=""/>
      <w:lvlJc w:val="left"/>
      <w:pPr>
        <w:ind w:left="1713" w:hanging="360"/>
      </w:pPr>
      <w:rPr>
        <w:rFonts w:ascii="Wingdings" w:hAnsi="Wingdings" w:cs="Wingdings" w:hint="default"/>
      </w:rPr>
    </w:lvl>
    <w:lvl w:ilvl="1" w:tplc="04100003">
      <w:start w:val="1"/>
      <w:numFmt w:val="bullet"/>
      <w:lvlText w:val="o"/>
      <w:lvlJc w:val="left"/>
      <w:pPr>
        <w:ind w:left="2433" w:hanging="360"/>
      </w:pPr>
      <w:rPr>
        <w:rFonts w:ascii="Courier New" w:hAnsi="Courier New" w:cs="Courier New" w:hint="default"/>
      </w:rPr>
    </w:lvl>
    <w:lvl w:ilvl="2" w:tplc="04100005">
      <w:start w:val="1"/>
      <w:numFmt w:val="bullet"/>
      <w:lvlText w:val=""/>
      <w:lvlJc w:val="left"/>
      <w:pPr>
        <w:ind w:left="3153" w:hanging="360"/>
      </w:pPr>
      <w:rPr>
        <w:rFonts w:ascii="Wingdings" w:hAnsi="Wingdings" w:cs="Wingdings" w:hint="default"/>
      </w:rPr>
    </w:lvl>
    <w:lvl w:ilvl="3" w:tplc="04100001">
      <w:start w:val="1"/>
      <w:numFmt w:val="bullet"/>
      <w:lvlText w:val=""/>
      <w:lvlJc w:val="left"/>
      <w:pPr>
        <w:ind w:left="3873" w:hanging="360"/>
      </w:pPr>
      <w:rPr>
        <w:rFonts w:ascii="Symbol" w:hAnsi="Symbol" w:cs="Symbol" w:hint="default"/>
      </w:rPr>
    </w:lvl>
    <w:lvl w:ilvl="4" w:tplc="04100003">
      <w:start w:val="1"/>
      <w:numFmt w:val="bullet"/>
      <w:lvlText w:val="o"/>
      <w:lvlJc w:val="left"/>
      <w:pPr>
        <w:ind w:left="4593" w:hanging="360"/>
      </w:pPr>
      <w:rPr>
        <w:rFonts w:ascii="Courier New" w:hAnsi="Courier New" w:cs="Courier New" w:hint="default"/>
      </w:rPr>
    </w:lvl>
    <w:lvl w:ilvl="5" w:tplc="04100005">
      <w:start w:val="1"/>
      <w:numFmt w:val="bullet"/>
      <w:lvlText w:val=""/>
      <w:lvlJc w:val="left"/>
      <w:pPr>
        <w:ind w:left="5313" w:hanging="360"/>
      </w:pPr>
      <w:rPr>
        <w:rFonts w:ascii="Wingdings" w:hAnsi="Wingdings" w:cs="Wingdings" w:hint="default"/>
      </w:rPr>
    </w:lvl>
    <w:lvl w:ilvl="6" w:tplc="04100001">
      <w:start w:val="1"/>
      <w:numFmt w:val="bullet"/>
      <w:lvlText w:val=""/>
      <w:lvlJc w:val="left"/>
      <w:pPr>
        <w:ind w:left="6033" w:hanging="360"/>
      </w:pPr>
      <w:rPr>
        <w:rFonts w:ascii="Symbol" w:hAnsi="Symbol" w:cs="Symbol" w:hint="default"/>
      </w:rPr>
    </w:lvl>
    <w:lvl w:ilvl="7" w:tplc="04100003">
      <w:start w:val="1"/>
      <w:numFmt w:val="bullet"/>
      <w:lvlText w:val="o"/>
      <w:lvlJc w:val="left"/>
      <w:pPr>
        <w:ind w:left="6753" w:hanging="360"/>
      </w:pPr>
      <w:rPr>
        <w:rFonts w:ascii="Courier New" w:hAnsi="Courier New" w:cs="Courier New" w:hint="default"/>
      </w:rPr>
    </w:lvl>
    <w:lvl w:ilvl="8" w:tplc="04100005">
      <w:start w:val="1"/>
      <w:numFmt w:val="bullet"/>
      <w:lvlText w:val=""/>
      <w:lvlJc w:val="left"/>
      <w:pPr>
        <w:ind w:left="7473" w:hanging="360"/>
      </w:pPr>
      <w:rPr>
        <w:rFonts w:ascii="Wingdings" w:hAnsi="Wingdings" w:cs="Wingdings" w:hint="default"/>
      </w:rPr>
    </w:lvl>
  </w:abstractNum>
  <w:abstractNum w:abstractNumId="40" w15:restartNumberingAfterBreak="0">
    <w:nsid w:val="654849E1"/>
    <w:multiLevelType w:val="hybridMultilevel"/>
    <w:tmpl w:val="1A6876EE"/>
    <w:lvl w:ilvl="0" w:tplc="04100017">
      <w:start w:val="1"/>
      <w:numFmt w:val="lowerLetter"/>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41" w15:restartNumberingAfterBreak="0">
    <w:nsid w:val="689318BD"/>
    <w:multiLevelType w:val="hybridMultilevel"/>
    <w:tmpl w:val="63ECB0AA"/>
    <w:lvl w:ilvl="0" w:tplc="0410000D">
      <w:start w:val="1"/>
      <w:numFmt w:val="bullet"/>
      <w:lvlText w:val=""/>
      <w:lvlJc w:val="left"/>
      <w:pPr>
        <w:ind w:left="1004" w:hanging="360"/>
      </w:pPr>
      <w:rPr>
        <w:rFonts w:ascii="Wingdings" w:hAnsi="Wingdings" w:cs="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42" w15:restartNumberingAfterBreak="0">
    <w:nsid w:val="7A4A32AC"/>
    <w:multiLevelType w:val="hybridMultilevel"/>
    <w:tmpl w:val="B650B9A8"/>
    <w:lvl w:ilvl="0" w:tplc="04100017">
      <w:start w:val="1"/>
      <w:numFmt w:val="lowerLetter"/>
      <w:lvlText w:val="%1)"/>
      <w:lvlJc w:val="left"/>
      <w:pPr>
        <w:ind w:left="669"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abstractNum w:abstractNumId="43" w15:restartNumberingAfterBreak="0">
    <w:nsid w:val="7B4A0A05"/>
    <w:multiLevelType w:val="hybridMultilevel"/>
    <w:tmpl w:val="25E8A312"/>
    <w:lvl w:ilvl="0" w:tplc="0410000F">
      <w:start w:val="1"/>
      <w:numFmt w:val="decimal"/>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44" w15:restartNumberingAfterBreak="0">
    <w:nsid w:val="7BE26FAE"/>
    <w:multiLevelType w:val="hybridMultilevel"/>
    <w:tmpl w:val="6E88B292"/>
    <w:lvl w:ilvl="0" w:tplc="0444FB48">
      <w:start w:val="1"/>
      <w:numFmt w:val="bullet"/>
      <w:lvlText w:val="-"/>
      <w:lvlJc w:val="left"/>
      <w:pPr>
        <w:tabs>
          <w:tab w:val="num" w:pos="710"/>
        </w:tabs>
        <w:ind w:left="710" w:hanging="284"/>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D12763B"/>
    <w:multiLevelType w:val="hybridMultilevel"/>
    <w:tmpl w:val="068EDE7C"/>
    <w:lvl w:ilvl="0" w:tplc="FEA8F7C6">
      <w:start w:val="1"/>
      <w:numFmt w:val="bullet"/>
      <w:lvlText w:val="¨"/>
      <w:lvlJc w:val="left"/>
      <w:pPr>
        <w:ind w:left="720" w:hanging="360"/>
      </w:pPr>
      <w:rPr>
        <w:rFonts w:ascii="Wingdings" w:hAnsi="Wingdings" w:cs="Wingdings"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6" w15:restartNumberingAfterBreak="0">
    <w:nsid w:val="7DD5320C"/>
    <w:multiLevelType w:val="hybridMultilevel"/>
    <w:tmpl w:val="3DE4B508"/>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17"/>
  </w:num>
  <w:num w:numId="3">
    <w:abstractNumId w:val="11"/>
  </w:num>
  <w:num w:numId="4">
    <w:abstractNumId w:val="38"/>
  </w:num>
  <w:num w:numId="5">
    <w:abstractNumId w:val="36"/>
  </w:num>
  <w:num w:numId="6">
    <w:abstractNumId w:val="44"/>
  </w:num>
  <w:num w:numId="7">
    <w:abstractNumId w:val="16"/>
  </w:num>
  <w:num w:numId="8">
    <w:abstractNumId w:val="8"/>
  </w:num>
  <w:num w:numId="9">
    <w:abstractNumId w:val="0"/>
  </w:num>
  <w:num w:numId="10">
    <w:abstractNumId w:val="19"/>
  </w:num>
  <w:num w:numId="11">
    <w:abstractNumId w:val="9"/>
  </w:num>
  <w:num w:numId="12">
    <w:abstractNumId w:val="15"/>
  </w:num>
  <w:num w:numId="13">
    <w:abstractNumId w:val="28"/>
  </w:num>
  <w:num w:numId="14">
    <w:abstractNumId w:val="24"/>
  </w:num>
  <w:num w:numId="15">
    <w:abstractNumId w:val="4"/>
  </w:num>
  <w:num w:numId="16">
    <w:abstractNumId w:val="35"/>
  </w:num>
  <w:num w:numId="17">
    <w:abstractNumId w:val="41"/>
  </w:num>
  <w:num w:numId="18">
    <w:abstractNumId w:val="40"/>
  </w:num>
  <w:num w:numId="19">
    <w:abstractNumId w:val="10"/>
  </w:num>
  <w:num w:numId="20">
    <w:abstractNumId w:val="27"/>
  </w:num>
  <w:num w:numId="21">
    <w:abstractNumId w:val="26"/>
  </w:num>
  <w:num w:numId="22">
    <w:abstractNumId w:val="30"/>
  </w:num>
  <w:num w:numId="23">
    <w:abstractNumId w:val="21"/>
  </w:num>
  <w:num w:numId="24">
    <w:abstractNumId w:val="12"/>
  </w:num>
  <w:num w:numId="25">
    <w:abstractNumId w:val="1"/>
  </w:num>
  <w:num w:numId="26">
    <w:abstractNumId w:val="42"/>
  </w:num>
  <w:num w:numId="27">
    <w:abstractNumId w:val="32"/>
  </w:num>
  <w:num w:numId="28">
    <w:abstractNumId w:val="39"/>
  </w:num>
  <w:num w:numId="29">
    <w:abstractNumId w:val="33"/>
  </w:num>
  <w:num w:numId="30">
    <w:abstractNumId w:val="23"/>
  </w:num>
  <w:num w:numId="31">
    <w:abstractNumId w:val="18"/>
  </w:num>
  <w:num w:numId="32">
    <w:abstractNumId w:val="14"/>
  </w:num>
  <w:num w:numId="33">
    <w:abstractNumId w:val="6"/>
  </w:num>
  <w:num w:numId="34">
    <w:abstractNumId w:val="3"/>
  </w:num>
  <w:num w:numId="35">
    <w:abstractNumId w:val="7"/>
  </w:num>
  <w:num w:numId="36">
    <w:abstractNumId w:val="31"/>
  </w:num>
  <w:num w:numId="37">
    <w:abstractNumId w:val="43"/>
  </w:num>
  <w:num w:numId="38">
    <w:abstractNumId w:val="29"/>
  </w:num>
  <w:num w:numId="39">
    <w:abstractNumId w:val="34"/>
  </w:num>
  <w:num w:numId="40">
    <w:abstractNumId w:val="46"/>
  </w:num>
  <w:num w:numId="41">
    <w:abstractNumId w:val="5"/>
  </w:num>
  <w:num w:numId="42">
    <w:abstractNumId w:val="2"/>
  </w:num>
  <w:num w:numId="43">
    <w:abstractNumId w:val="20"/>
  </w:num>
  <w:num w:numId="44">
    <w:abstractNumId w:val="37"/>
  </w:num>
  <w:num w:numId="45">
    <w:abstractNumId w:val="45"/>
  </w:num>
  <w:num w:numId="46">
    <w:abstractNumId w:val="2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88"/>
    <w:rsid w:val="00000EA1"/>
    <w:rsid w:val="0002405D"/>
    <w:rsid w:val="00066AFA"/>
    <w:rsid w:val="0012279E"/>
    <w:rsid w:val="00130CF4"/>
    <w:rsid w:val="002234E0"/>
    <w:rsid w:val="0027362B"/>
    <w:rsid w:val="00285902"/>
    <w:rsid w:val="003A4588"/>
    <w:rsid w:val="003B3403"/>
    <w:rsid w:val="004370AB"/>
    <w:rsid w:val="004715F7"/>
    <w:rsid w:val="00483A0E"/>
    <w:rsid w:val="004E3E88"/>
    <w:rsid w:val="00521F04"/>
    <w:rsid w:val="00536F22"/>
    <w:rsid w:val="00552AAF"/>
    <w:rsid w:val="00570888"/>
    <w:rsid w:val="00573E94"/>
    <w:rsid w:val="00576898"/>
    <w:rsid w:val="00581893"/>
    <w:rsid w:val="00586B41"/>
    <w:rsid w:val="005E700F"/>
    <w:rsid w:val="00647229"/>
    <w:rsid w:val="00685E7C"/>
    <w:rsid w:val="007703FA"/>
    <w:rsid w:val="007B0108"/>
    <w:rsid w:val="00821A89"/>
    <w:rsid w:val="008D2D07"/>
    <w:rsid w:val="008E7F69"/>
    <w:rsid w:val="00A271E7"/>
    <w:rsid w:val="00A516C7"/>
    <w:rsid w:val="00B16CB2"/>
    <w:rsid w:val="00B51920"/>
    <w:rsid w:val="00BB4D29"/>
    <w:rsid w:val="00CD2DB0"/>
    <w:rsid w:val="00DD7644"/>
    <w:rsid w:val="00DF3A7F"/>
    <w:rsid w:val="00DF3CCC"/>
    <w:rsid w:val="00E25F50"/>
    <w:rsid w:val="00E9496A"/>
    <w:rsid w:val="00E9658D"/>
    <w:rsid w:val="00EA596A"/>
    <w:rsid w:val="00EC76F6"/>
    <w:rsid w:val="00ED231C"/>
    <w:rsid w:val="00EE2FB6"/>
    <w:rsid w:val="00F12F54"/>
    <w:rsid w:val="00F72459"/>
    <w:rsid w:val="00F77D32"/>
    <w:rsid w:val="00F91D9C"/>
    <w:rsid w:val="00FA0632"/>
    <w:rsid w:val="00FE3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A47C0-4F12-4CF9-AE81-92E1C450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3E88"/>
    <w:pPr>
      <w:spacing w:after="0" w:line="240" w:lineRule="auto"/>
    </w:pPr>
    <w:rPr>
      <w:rFonts w:ascii="Times New Roman" w:eastAsiaTheme="minorEastAsia" w:hAnsi="Times New Roman" w:cs="Times New Roman"/>
      <w:sz w:val="20"/>
      <w:szCs w:val="20"/>
    </w:rPr>
  </w:style>
  <w:style w:type="paragraph" w:styleId="Titolo1">
    <w:name w:val="heading 1"/>
    <w:aliases w:val="Titolo Capitolo,tit2"/>
    <w:basedOn w:val="Normale"/>
    <w:next w:val="Normale"/>
    <w:link w:val="Titolo1Carattere"/>
    <w:uiPriority w:val="99"/>
    <w:qFormat/>
    <w:rsid w:val="004E3E88"/>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4E3E88"/>
    <w:pPr>
      <w:keepNext/>
      <w:pBdr>
        <w:top w:val="single" w:sz="4" w:space="0" w:color="auto"/>
        <w:left w:val="single" w:sz="4" w:space="4" w:color="auto"/>
        <w:bottom w:val="single" w:sz="4" w:space="31" w:color="auto"/>
        <w:right w:val="single" w:sz="4" w:space="2" w:color="auto"/>
      </w:pBdr>
      <w:jc w:val="center"/>
      <w:outlineLvl w:val="1"/>
    </w:pPr>
    <w:rPr>
      <w:b/>
      <w:bCs/>
      <w:sz w:val="24"/>
      <w:szCs w:val="24"/>
    </w:rPr>
  </w:style>
  <w:style w:type="paragraph" w:styleId="Titolo3">
    <w:name w:val="heading 3"/>
    <w:aliases w:val="§"/>
    <w:basedOn w:val="Normale"/>
    <w:next w:val="Normale"/>
    <w:link w:val="Titolo3Carattere"/>
    <w:uiPriority w:val="99"/>
    <w:qFormat/>
    <w:rsid w:val="004E3E88"/>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4E3E88"/>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4E3E88"/>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4E3E88"/>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4E3E88"/>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4E3E88"/>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4E3E88"/>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4E3E88"/>
    <w:rPr>
      <w:rFonts w:ascii="Times New Roman" w:eastAsiaTheme="minorEastAsia"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4E3E88"/>
    <w:rPr>
      <w:rFonts w:ascii="Times New Roman" w:eastAsiaTheme="minorEastAsia" w:hAnsi="Times New Roman" w:cs="Times New Roman"/>
      <w:b/>
      <w:bCs/>
      <w:sz w:val="24"/>
      <w:szCs w:val="24"/>
    </w:rPr>
  </w:style>
  <w:style w:type="character" w:customStyle="1" w:styleId="Titolo3Carattere">
    <w:name w:val="Titolo 3 Carattere"/>
    <w:aliases w:val="§ Carattere"/>
    <w:basedOn w:val="Carpredefinitoparagrafo"/>
    <w:link w:val="Titolo3"/>
    <w:uiPriority w:val="99"/>
    <w:rsid w:val="004E3E88"/>
    <w:rPr>
      <w:rFonts w:ascii="Arial" w:eastAsiaTheme="minorEastAsia" w:hAnsi="Arial" w:cs="Arial"/>
      <w:b/>
      <w:bCs/>
      <w:i/>
      <w:iCs/>
      <w:u w:val="single"/>
    </w:rPr>
  </w:style>
  <w:style w:type="character" w:customStyle="1" w:styleId="Titolo4Carattere">
    <w:name w:val="Titolo 4 Carattere"/>
    <w:basedOn w:val="Carpredefinitoparagrafo"/>
    <w:link w:val="Titolo4"/>
    <w:uiPriority w:val="99"/>
    <w:rsid w:val="004E3E88"/>
    <w:rPr>
      <w:rFonts w:ascii="Times New Roman" w:eastAsiaTheme="minorEastAsia" w:hAnsi="Times New Roman" w:cs="Times New Roman"/>
      <w:b/>
      <w:bCs/>
      <w:sz w:val="20"/>
      <w:szCs w:val="20"/>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4E3E88"/>
    <w:rPr>
      <w:rFonts w:ascii="Arial" w:eastAsiaTheme="minorEastAsia" w:hAnsi="Arial" w:cs="Arial"/>
    </w:rPr>
  </w:style>
  <w:style w:type="character" w:customStyle="1" w:styleId="Titolo6Carattere">
    <w:name w:val="Titolo 6 Carattere"/>
    <w:basedOn w:val="Carpredefinitoparagrafo"/>
    <w:link w:val="Titolo6"/>
    <w:uiPriority w:val="99"/>
    <w:rsid w:val="004E3E88"/>
    <w:rPr>
      <w:rFonts w:ascii="Arial" w:eastAsiaTheme="minorEastAsia" w:hAnsi="Arial" w:cs="Arial"/>
      <w:i/>
      <w:iCs/>
    </w:rPr>
  </w:style>
  <w:style w:type="character" w:customStyle="1" w:styleId="Titolo7Carattere">
    <w:name w:val="Titolo 7 Carattere"/>
    <w:basedOn w:val="Carpredefinitoparagrafo"/>
    <w:link w:val="Titolo7"/>
    <w:uiPriority w:val="99"/>
    <w:rsid w:val="004E3E88"/>
    <w:rPr>
      <w:rFonts w:ascii="Times New Roman" w:eastAsiaTheme="minorEastAsia"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4E3E88"/>
    <w:rPr>
      <w:rFonts w:ascii="Arial" w:eastAsiaTheme="minorEastAsia" w:hAnsi="Arial" w:cs="Arial"/>
      <w:i/>
      <w:iCs/>
      <w:sz w:val="20"/>
      <w:szCs w:val="20"/>
    </w:rPr>
  </w:style>
  <w:style w:type="character" w:customStyle="1" w:styleId="Titolo9Carattere">
    <w:name w:val="Titolo 9 Carattere"/>
    <w:basedOn w:val="Carpredefinitoparagrafo"/>
    <w:link w:val="Titolo9"/>
    <w:uiPriority w:val="99"/>
    <w:rsid w:val="004E3E88"/>
    <w:rPr>
      <w:rFonts w:ascii="Arial" w:eastAsiaTheme="minorEastAsia" w:hAnsi="Arial" w:cs="Arial"/>
      <w:i/>
      <w:iCs/>
      <w:sz w:val="18"/>
      <w:szCs w:val="18"/>
    </w:rPr>
  </w:style>
  <w:style w:type="paragraph" w:styleId="Intestazione">
    <w:name w:val="header"/>
    <w:basedOn w:val="Normale"/>
    <w:link w:val="IntestazioneCarattere"/>
    <w:uiPriority w:val="99"/>
    <w:rsid w:val="004E3E88"/>
    <w:pPr>
      <w:tabs>
        <w:tab w:val="center" w:pos="4819"/>
        <w:tab w:val="right" w:pos="9638"/>
      </w:tabs>
    </w:pPr>
  </w:style>
  <w:style w:type="character" w:customStyle="1" w:styleId="IntestazioneCarattere">
    <w:name w:val="Intestazione Carattere"/>
    <w:basedOn w:val="Carpredefinitoparagrafo"/>
    <w:link w:val="Intestazione"/>
    <w:uiPriority w:val="99"/>
    <w:rsid w:val="004E3E88"/>
    <w:rPr>
      <w:rFonts w:ascii="Times New Roman" w:eastAsiaTheme="minorEastAsia" w:hAnsi="Times New Roman" w:cs="Times New Roman"/>
      <w:sz w:val="20"/>
      <w:szCs w:val="20"/>
    </w:rPr>
  </w:style>
  <w:style w:type="paragraph" w:styleId="Pidipagina">
    <w:name w:val="footer"/>
    <w:basedOn w:val="Normale"/>
    <w:link w:val="PidipaginaCarattere"/>
    <w:uiPriority w:val="99"/>
    <w:rsid w:val="004E3E88"/>
    <w:pPr>
      <w:tabs>
        <w:tab w:val="center" w:pos="4819"/>
        <w:tab w:val="right" w:pos="9638"/>
      </w:tabs>
    </w:pPr>
  </w:style>
  <w:style w:type="character" w:customStyle="1" w:styleId="PidipaginaCarattere">
    <w:name w:val="Piè di pagina Carattere"/>
    <w:basedOn w:val="Carpredefinitoparagrafo"/>
    <w:link w:val="Pidipagina"/>
    <w:uiPriority w:val="99"/>
    <w:rsid w:val="004E3E88"/>
    <w:rPr>
      <w:rFonts w:ascii="Times New Roman" w:eastAsiaTheme="minorEastAsia" w:hAnsi="Times New Roman" w:cs="Times New Roman"/>
      <w:sz w:val="20"/>
      <w:szCs w:val="20"/>
    </w:rPr>
  </w:style>
  <w:style w:type="paragraph" w:styleId="Corpodeltesto2">
    <w:name w:val="Body Text 2"/>
    <w:basedOn w:val="Normale"/>
    <w:link w:val="Corpodeltesto2Carattere"/>
    <w:uiPriority w:val="99"/>
    <w:rsid w:val="004E3E88"/>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sid w:val="004E3E88"/>
    <w:rPr>
      <w:rFonts w:ascii="Times New Roman" w:eastAsiaTheme="minorEastAsia" w:hAnsi="Times New Roman" w:cs="Times New Roman"/>
      <w:b/>
      <w:bCs/>
      <w:sz w:val="24"/>
      <w:szCs w:val="24"/>
    </w:rPr>
  </w:style>
  <w:style w:type="paragraph" w:styleId="Mappadocumento">
    <w:name w:val="Document Map"/>
    <w:basedOn w:val="Normale"/>
    <w:link w:val="MappadocumentoCarattere"/>
    <w:uiPriority w:val="99"/>
    <w:rsid w:val="004E3E8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rsid w:val="004E3E88"/>
    <w:rPr>
      <w:rFonts w:ascii="Tahoma" w:eastAsiaTheme="minorEastAsia" w:hAnsi="Tahoma" w:cs="Tahoma"/>
      <w:sz w:val="20"/>
      <w:szCs w:val="20"/>
      <w:shd w:val="clear" w:color="auto" w:fill="000080"/>
    </w:rPr>
  </w:style>
  <w:style w:type="character" w:styleId="Numeropagina">
    <w:name w:val="page number"/>
    <w:basedOn w:val="Carpredefinitoparagrafo"/>
    <w:uiPriority w:val="99"/>
    <w:rsid w:val="004E3E88"/>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rsid w:val="004E3E88"/>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1">
    <w:name w:val="Corpo testo Carattere1"/>
    <w:aliases w:val="Tempo Body Text Carattere,testo tabella Carattere,intestazione regione Carattere,descriptionbullets Carattere,Starbucks Body Text Carattere,heading3 Carattere,3 indent Carattere,heading31 Carattere,body text1 Carattere"/>
    <w:basedOn w:val="Carpredefinitoparagrafo"/>
    <w:link w:val="Corpotesto"/>
    <w:uiPriority w:val="99"/>
    <w:rsid w:val="004E3E88"/>
    <w:rPr>
      <w:rFonts w:ascii="Times New Roman" w:eastAsiaTheme="minorEastAsia" w:hAnsi="Times New Roman" w:cs="Times New Roman"/>
      <w:sz w:val="24"/>
      <w:szCs w:val="24"/>
    </w:rPr>
  </w:style>
  <w:style w:type="paragraph" w:customStyle="1" w:styleId="Contenutotabella">
    <w:name w:val="Contenuto tabella"/>
    <w:basedOn w:val="Normale"/>
    <w:uiPriority w:val="99"/>
    <w:rsid w:val="004E3E88"/>
    <w:pPr>
      <w:suppressLineNumbers/>
      <w:suppressAutoHyphens/>
    </w:pPr>
    <w:rPr>
      <w:sz w:val="24"/>
      <w:szCs w:val="24"/>
      <w:lang w:eastAsia="zh-CN"/>
    </w:rPr>
  </w:style>
  <w:style w:type="paragraph" w:styleId="Paragrafoelenco">
    <w:name w:val="List Paragraph"/>
    <w:basedOn w:val="Normale"/>
    <w:uiPriority w:val="99"/>
    <w:qFormat/>
    <w:rsid w:val="004E3E88"/>
    <w:pPr>
      <w:suppressAutoHyphens/>
      <w:ind w:left="708"/>
    </w:pPr>
    <w:rPr>
      <w:sz w:val="24"/>
      <w:szCs w:val="24"/>
      <w:lang w:eastAsia="zh-CN"/>
    </w:rPr>
  </w:style>
  <w:style w:type="paragraph" w:customStyle="1" w:styleId="Corpotesto1">
    <w:name w:val="Corpo testo1"/>
    <w:uiPriority w:val="99"/>
    <w:rsid w:val="004E3E88"/>
    <w:pPr>
      <w:widowControl w:val="0"/>
      <w:snapToGrid w:val="0"/>
      <w:spacing w:after="0" w:line="240" w:lineRule="auto"/>
    </w:pPr>
    <w:rPr>
      <w:rFonts w:ascii="Times New Roman" w:eastAsiaTheme="minorEastAsia" w:hAnsi="Times New Roman" w:cs="Times New Roman"/>
      <w:color w:val="000000"/>
      <w:sz w:val="28"/>
      <w:szCs w:val="28"/>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4E3E88"/>
    <w:rPr>
      <w:rFonts w:eastAsia="SimSun"/>
      <w:lang w:eastAsia="zh-CN"/>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4E3E88"/>
    <w:rPr>
      <w:rFonts w:ascii="Times New Roman" w:eastAsia="SimSun" w:hAnsi="Times New Roman" w:cs="Times New Roman"/>
      <w:sz w:val="20"/>
      <w:szCs w:val="20"/>
      <w:lang w:eastAsia="zh-CN"/>
    </w:rPr>
  </w:style>
  <w:style w:type="character" w:styleId="Rimandonotaapidipagina">
    <w:name w:val="footnote reference"/>
    <w:aliases w:val="Footnote symbol"/>
    <w:basedOn w:val="Carpredefinitoparagrafo"/>
    <w:uiPriority w:val="99"/>
    <w:rsid w:val="004E3E88"/>
    <w:rPr>
      <w:rFonts w:ascii="Times New Roman" w:hAnsi="Times New Roman" w:cs="Times New Roman"/>
      <w:vertAlign w:val="superscript"/>
    </w:rPr>
  </w:style>
  <w:style w:type="paragraph" w:styleId="Testofumetto">
    <w:name w:val="Balloon Text"/>
    <w:basedOn w:val="Normale"/>
    <w:link w:val="TestofumettoCarattere"/>
    <w:uiPriority w:val="99"/>
    <w:rsid w:val="004E3E88"/>
    <w:rPr>
      <w:rFonts w:ascii="Tahoma" w:hAnsi="Tahoma" w:cs="Tahoma"/>
      <w:sz w:val="16"/>
      <w:szCs w:val="16"/>
    </w:rPr>
  </w:style>
  <w:style w:type="character" w:customStyle="1" w:styleId="TestofumettoCarattere">
    <w:name w:val="Testo fumetto Carattere"/>
    <w:basedOn w:val="Carpredefinitoparagrafo"/>
    <w:link w:val="Testofumetto"/>
    <w:uiPriority w:val="99"/>
    <w:rsid w:val="004E3E88"/>
    <w:rPr>
      <w:rFonts w:ascii="Tahoma" w:eastAsiaTheme="minorEastAsia" w:hAnsi="Tahoma" w:cs="Tahoma"/>
      <w:sz w:val="16"/>
      <w:szCs w:val="16"/>
    </w:rPr>
  </w:style>
  <w:style w:type="paragraph" w:customStyle="1" w:styleId="Titolo20">
    <w:name w:val="Titolo2"/>
    <w:basedOn w:val="Corpodeltesto2"/>
    <w:uiPriority w:val="99"/>
    <w:rsid w:val="004E3E88"/>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character" w:customStyle="1" w:styleId="Corpodeltesto2Carattere1">
    <w:name w:val="Corpo del testo 2 Carattere1"/>
    <w:aliases w:val="Corpo del testo 2 Carattere Carattere"/>
    <w:uiPriority w:val="99"/>
    <w:rsid w:val="004E3E88"/>
    <w:rPr>
      <w:rFonts w:ascii="Arial" w:hAnsi="Arial" w:cs="Arial"/>
      <w:sz w:val="24"/>
      <w:szCs w:val="24"/>
      <w:lang w:val="it-IT" w:eastAsia="it-IT"/>
    </w:rPr>
  </w:style>
  <w:style w:type="paragraph" w:customStyle="1" w:styleId="titolo21">
    <w:name w:val="titolo2"/>
    <w:basedOn w:val="Corpodeltesto2"/>
    <w:uiPriority w:val="99"/>
    <w:rsid w:val="004E3E88"/>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Normale"/>
    <w:uiPriority w:val="99"/>
    <w:rsid w:val="004E3E88"/>
    <w:pPr>
      <w:jc w:val="center"/>
    </w:pPr>
    <w:rPr>
      <w:rFonts w:ascii="Arial" w:hAnsi="Arial" w:cs="Arial"/>
      <w:b/>
      <w:bCs/>
      <w:sz w:val="22"/>
      <w:szCs w:val="22"/>
    </w:rPr>
  </w:style>
  <w:style w:type="paragraph" w:customStyle="1" w:styleId="titolo30">
    <w:name w:val="titolo3"/>
    <w:basedOn w:val="Normale"/>
    <w:uiPriority w:val="99"/>
    <w:rsid w:val="004E3E88"/>
    <w:pPr>
      <w:widowControl w:val="0"/>
      <w:tabs>
        <w:tab w:val="center" w:pos="5103"/>
      </w:tabs>
      <w:jc w:val="center"/>
    </w:pPr>
    <w:rPr>
      <w:b/>
      <w:bCs/>
      <w:i/>
      <w:iCs/>
    </w:rPr>
  </w:style>
  <w:style w:type="character" w:styleId="Collegamentovisitato">
    <w:name w:val="FollowedHyperlink"/>
    <w:basedOn w:val="Carpredefinitoparagrafo"/>
    <w:uiPriority w:val="99"/>
    <w:rsid w:val="004E3E88"/>
    <w:rPr>
      <w:rFonts w:ascii="Times New Roman" w:hAnsi="Times New Roman" w:cs="Times New Roman"/>
      <w:color w:val="800080"/>
      <w:u w:val="single"/>
    </w:rPr>
  </w:style>
  <w:style w:type="character" w:customStyle="1" w:styleId="norm">
    <w:name w:val="norm"/>
    <w:uiPriority w:val="99"/>
    <w:rsid w:val="004E3E88"/>
    <w:rPr>
      <w:rFonts w:ascii="Arial" w:hAnsi="Arial" w:cs="Arial"/>
      <w:b/>
      <w:bCs/>
      <w:sz w:val="17"/>
      <w:szCs w:val="17"/>
      <w:u w:val="none"/>
      <w:effect w:val="none"/>
    </w:rPr>
  </w:style>
  <w:style w:type="character" w:styleId="Collegamentoipertestuale">
    <w:name w:val="Hyperlink"/>
    <w:basedOn w:val="Carpredefinitoparagrafo"/>
    <w:uiPriority w:val="99"/>
    <w:rsid w:val="004E3E88"/>
    <w:rPr>
      <w:rFonts w:ascii="Arial" w:hAnsi="Arial" w:cs="Arial"/>
      <w:b/>
      <w:bCs/>
      <w:color w:val="auto"/>
      <w:sz w:val="17"/>
      <w:szCs w:val="17"/>
      <w:u w:val="none"/>
      <w:effect w:val="none"/>
    </w:rPr>
  </w:style>
  <w:style w:type="paragraph" w:styleId="Rientrocorpodeltesto3">
    <w:name w:val="Body Text Indent 3"/>
    <w:basedOn w:val="Normale"/>
    <w:link w:val="Rientrocorpodeltesto3Carattere"/>
    <w:uiPriority w:val="99"/>
    <w:rsid w:val="004E3E88"/>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rsid w:val="004E3E88"/>
    <w:rPr>
      <w:rFonts w:ascii="Arial" w:eastAsiaTheme="minorEastAsia" w:hAnsi="Arial" w:cs="Arial"/>
      <w:b/>
      <w:bCs/>
    </w:rPr>
  </w:style>
  <w:style w:type="paragraph" w:styleId="Rientrocorpodeltesto2">
    <w:name w:val="Body Text Indent 2"/>
    <w:basedOn w:val="Normale"/>
    <w:link w:val="Rientrocorpodeltesto2Carattere"/>
    <w:uiPriority w:val="99"/>
    <w:rsid w:val="004E3E88"/>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sid w:val="004E3E88"/>
    <w:rPr>
      <w:rFonts w:ascii="Arial" w:eastAsiaTheme="minorEastAsia" w:hAnsi="Arial" w:cs="Arial"/>
      <w:lang w:eastAsia="it-IT"/>
    </w:rPr>
  </w:style>
  <w:style w:type="paragraph" w:styleId="Titolo">
    <w:name w:val="Title"/>
    <w:basedOn w:val="Normale"/>
    <w:link w:val="TitoloCarattere"/>
    <w:uiPriority w:val="99"/>
    <w:qFormat/>
    <w:rsid w:val="004E3E88"/>
    <w:pPr>
      <w:jc w:val="center"/>
    </w:pPr>
    <w:rPr>
      <w:sz w:val="24"/>
      <w:szCs w:val="24"/>
      <w:lang w:eastAsia="it-IT"/>
    </w:rPr>
  </w:style>
  <w:style w:type="character" w:customStyle="1" w:styleId="TitoloCarattere">
    <w:name w:val="Titolo Carattere"/>
    <w:basedOn w:val="Carpredefinitoparagrafo"/>
    <w:link w:val="Titolo"/>
    <w:uiPriority w:val="99"/>
    <w:rsid w:val="004E3E88"/>
    <w:rPr>
      <w:rFonts w:ascii="Times New Roman" w:eastAsiaTheme="minorEastAsia" w:hAnsi="Times New Roman" w:cs="Times New Roman"/>
      <w:sz w:val="24"/>
      <w:szCs w:val="24"/>
      <w:lang w:eastAsia="it-IT"/>
    </w:rPr>
  </w:style>
  <w:style w:type="paragraph" w:customStyle="1" w:styleId="xl34">
    <w:name w:val="xl34"/>
    <w:basedOn w:val="Normale"/>
    <w:uiPriority w:val="99"/>
    <w:rsid w:val="004E3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customStyle="1" w:styleId="xl33">
    <w:name w:val="xl33"/>
    <w:basedOn w:val="Normale"/>
    <w:uiPriority w:val="99"/>
    <w:rsid w:val="004E3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rsid w:val="004E3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rsid w:val="004E3E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rsid w:val="004E3E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rsid w:val="004E3E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rsid w:val="004E3E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rsid w:val="004E3E88"/>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rsid w:val="004E3E88"/>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rsid w:val="004E3E88"/>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rsid w:val="004E3E8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rsid w:val="004E3E88"/>
    <w:pPr>
      <w:spacing w:after="0" w:line="240" w:lineRule="auto"/>
      <w:jc w:val="both"/>
    </w:pPr>
    <w:rPr>
      <w:rFonts w:ascii="Times New Roman" w:eastAsiaTheme="minorEastAsia" w:hAnsi="Times New Roman" w:cs="Times New Roman"/>
      <w:sz w:val="24"/>
      <w:szCs w:val="24"/>
    </w:rPr>
  </w:style>
  <w:style w:type="paragraph" w:customStyle="1" w:styleId="Centrato">
    <w:name w:val="Centrato"/>
    <w:basedOn w:val="Normale"/>
    <w:uiPriority w:val="99"/>
    <w:rsid w:val="004E3E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rsid w:val="004E3E88"/>
    <w:pPr>
      <w:ind w:left="-426" w:right="283"/>
      <w:jc w:val="both"/>
    </w:pPr>
    <w:rPr>
      <w:rFonts w:ascii="Arial" w:hAnsi="Arial" w:cs="Arial"/>
      <w:sz w:val="24"/>
      <w:szCs w:val="24"/>
      <w:lang w:eastAsia="it-IT"/>
    </w:rPr>
  </w:style>
  <w:style w:type="paragraph" w:customStyle="1" w:styleId="Oggetto">
    <w:name w:val="Oggetto"/>
    <w:basedOn w:val="Normale"/>
    <w:uiPriority w:val="99"/>
    <w:rsid w:val="004E3E88"/>
    <w:pPr>
      <w:widowControl w:val="0"/>
      <w:spacing w:after="120"/>
      <w:ind w:left="1134" w:hanging="1134"/>
      <w:jc w:val="both"/>
    </w:pPr>
    <w:rPr>
      <w:rFonts w:ascii="Arial" w:hAnsi="Arial" w:cs="Arial"/>
      <w:b/>
      <w:bCs/>
      <w:smallCaps/>
      <w:sz w:val="24"/>
      <w:szCs w:val="24"/>
    </w:rPr>
  </w:style>
  <w:style w:type="character" w:styleId="Rimandonotadichiusura">
    <w:name w:val="endnote reference"/>
    <w:basedOn w:val="Carpredefinitoparagrafo"/>
    <w:uiPriority w:val="99"/>
    <w:rsid w:val="004E3E88"/>
    <w:rPr>
      <w:rFonts w:ascii="Times New Roman" w:hAnsi="Times New Roman" w:cs="Times New Roman"/>
      <w:vertAlign w:val="superscript"/>
    </w:rPr>
  </w:style>
  <w:style w:type="paragraph" w:styleId="Testonotadichiusura">
    <w:name w:val="endnote text"/>
    <w:basedOn w:val="Normale"/>
    <w:link w:val="TestonotadichiusuraCarattere"/>
    <w:uiPriority w:val="99"/>
    <w:rsid w:val="004E3E88"/>
  </w:style>
  <w:style w:type="character" w:customStyle="1" w:styleId="TestonotadichiusuraCarattere">
    <w:name w:val="Testo nota di chiusura Carattere"/>
    <w:basedOn w:val="Carpredefinitoparagrafo"/>
    <w:link w:val="Testonotadichiusura"/>
    <w:uiPriority w:val="99"/>
    <w:rsid w:val="004E3E88"/>
    <w:rPr>
      <w:rFonts w:ascii="Times New Roman" w:eastAsiaTheme="minorEastAsia" w:hAnsi="Times New Roman" w:cs="Times New Roman"/>
      <w:sz w:val="20"/>
      <w:szCs w:val="20"/>
    </w:rPr>
  </w:style>
  <w:style w:type="paragraph" w:styleId="Corpodeltesto3">
    <w:name w:val="Body Text 3"/>
    <w:basedOn w:val="Normale"/>
    <w:link w:val="Corpodeltesto3Carattere"/>
    <w:uiPriority w:val="99"/>
    <w:rsid w:val="004E3E88"/>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4E3E88"/>
    <w:rPr>
      <w:rFonts w:ascii="Times New Roman" w:eastAsiaTheme="minorEastAsia" w:hAnsi="Times New Roman" w:cs="Times New Roman"/>
      <w:sz w:val="24"/>
      <w:szCs w:val="24"/>
    </w:rPr>
  </w:style>
  <w:style w:type="character" w:customStyle="1" w:styleId="CorpotestoCarattere">
    <w:name w:val="Corpo testo Carattere"/>
    <w:aliases w:val="Tempo Body Text Carattere1,testo tabella Carattere1,intestazione regione Carattere1,descriptionbullets Carattere1,Starbucks Body Text Carattere1,heading3 Carattere1,3 indent Carattere1,heading31 Carattere2,body text1 Carattere1"/>
    <w:uiPriority w:val="99"/>
    <w:rsid w:val="004E3E88"/>
    <w:rPr>
      <w:rFonts w:ascii="Times New Roman" w:hAnsi="Times New Roman" w:cs="Times New Roman"/>
      <w:sz w:val="20"/>
      <w:szCs w:val="20"/>
      <w:lang w:eastAsia="en-US"/>
    </w:rPr>
  </w:style>
  <w:style w:type="character" w:styleId="Enfasicorsivo">
    <w:name w:val="Emphasis"/>
    <w:basedOn w:val="Carpredefinitoparagrafo"/>
    <w:uiPriority w:val="99"/>
    <w:qFormat/>
    <w:rsid w:val="004E3E88"/>
    <w:rPr>
      <w:rFonts w:ascii="Times New Roman" w:hAnsi="Times New Roman" w:cs="Times New Roman"/>
      <w:i/>
      <w:iCs/>
    </w:rPr>
  </w:style>
  <w:style w:type="paragraph" w:styleId="Testocommento">
    <w:name w:val="annotation text"/>
    <w:basedOn w:val="Normale"/>
    <w:link w:val="TestocommentoCarattere"/>
    <w:uiPriority w:val="99"/>
    <w:rsid w:val="004E3E88"/>
  </w:style>
  <w:style w:type="character" w:customStyle="1" w:styleId="TestocommentoCarattere">
    <w:name w:val="Testo commento Carattere"/>
    <w:basedOn w:val="Carpredefinitoparagrafo"/>
    <w:link w:val="Testocommento"/>
    <w:uiPriority w:val="99"/>
    <w:rsid w:val="004E3E88"/>
    <w:rPr>
      <w:rFonts w:ascii="Times New Roman" w:eastAsiaTheme="minorEastAsia" w:hAnsi="Times New Roman" w:cs="Times New Roman"/>
      <w:sz w:val="20"/>
      <w:szCs w:val="20"/>
    </w:rPr>
  </w:style>
  <w:style w:type="paragraph" w:styleId="Soggettocommento">
    <w:name w:val="annotation subject"/>
    <w:basedOn w:val="Testocommento"/>
    <w:next w:val="Testocommento"/>
    <w:link w:val="SoggettocommentoCarattere"/>
    <w:uiPriority w:val="99"/>
    <w:rsid w:val="004E3E88"/>
    <w:rPr>
      <w:b/>
      <w:bCs/>
    </w:rPr>
  </w:style>
  <w:style w:type="character" w:customStyle="1" w:styleId="SoggettocommentoCarattere">
    <w:name w:val="Soggetto commento Carattere"/>
    <w:basedOn w:val="TestocommentoCarattere"/>
    <w:link w:val="Soggettocommento"/>
    <w:uiPriority w:val="99"/>
    <w:rsid w:val="004E3E88"/>
    <w:rPr>
      <w:rFonts w:ascii="Times New Roman" w:eastAsiaTheme="minorEastAsia" w:hAnsi="Times New Roman" w:cs="Times New Roman"/>
      <w:b/>
      <w:bCs/>
      <w:sz w:val="20"/>
      <w:szCs w:val="20"/>
    </w:rPr>
  </w:style>
  <w:style w:type="character" w:styleId="Rimandocommento">
    <w:name w:val="annotation reference"/>
    <w:basedOn w:val="Carpredefinitoparagrafo"/>
    <w:uiPriority w:val="99"/>
    <w:rsid w:val="004E3E88"/>
    <w:rPr>
      <w:rFonts w:ascii="Times New Roman" w:hAnsi="Times New Roman" w:cs="Times New Roman"/>
      <w:sz w:val="16"/>
      <w:szCs w:val="16"/>
    </w:rPr>
  </w:style>
  <w:style w:type="character" w:styleId="Enfasigrassetto">
    <w:name w:val="Strong"/>
    <w:basedOn w:val="Carpredefinitoparagrafo"/>
    <w:uiPriority w:val="99"/>
    <w:qFormat/>
    <w:rsid w:val="004E3E88"/>
    <w:rPr>
      <w:rFonts w:ascii="Times New Roman" w:hAnsi="Times New Roman" w:cs="Times New Roman"/>
      <w:b/>
      <w:bCs/>
    </w:rPr>
  </w:style>
  <w:style w:type="paragraph" w:styleId="Sottotitolo">
    <w:name w:val="Subtitle"/>
    <w:basedOn w:val="Normale"/>
    <w:next w:val="Normale"/>
    <w:link w:val="SottotitoloCarattere"/>
    <w:uiPriority w:val="99"/>
    <w:qFormat/>
    <w:rsid w:val="004E3E88"/>
    <w:pPr>
      <w:spacing w:after="60"/>
      <w:jc w:val="center"/>
      <w:outlineLvl w:val="1"/>
    </w:pPr>
    <w:rPr>
      <w:rFonts w:ascii="Cambria" w:hAnsi="Cambria" w:cs="Cambria"/>
      <w:sz w:val="24"/>
      <w:szCs w:val="24"/>
    </w:rPr>
  </w:style>
  <w:style w:type="character" w:customStyle="1" w:styleId="SottotitoloCarattere">
    <w:name w:val="Sottotitolo Carattere"/>
    <w:basedOn w:val="Carpredefinitoparagrafo"/>
    <w:link w:val="Sottotitolo"/>
    <w:uiPriority w:val="99"/>
    <w:rsid w:val="004E3E88"/>
    <w:rPr>
      <w:rFonts w:ascii="Cambria" w:eastAsiaTheme="minorEastAsia" w:hAnsi="Cambria" w:cs="Cambria"/>
      <w:sz w:val="24"/>
      <w:szCs w:val="24"/>
    </w:rPr>
  </w:style>
  <w:style w:type="paragraph" w:styleId="Nessunaspaziatura">
    <w:name w:val="No Spacing"/>
    <w:uiPriority w:val="99"/>
    <w:qFormat/>
    <w:rsid w:val="004E3E88"/>
    <w:pPr>
      <w:spacing w:after="0" w:line="240" w:lineRule="auto"/>
    </w:pPr>
    <w:rPr>
      <w:rFonts w:ascii="Times New Roman" w:eastAsiaTheme="minorEastAsia" w:hAnsi="Times New Roman" w:cs="Times New Roman"/>
      <w:sz w:val="20"/>
      <w:szCs w:val="20"/>
    </w:rPr>
  </w:style>
  <w:style w:type="paragraph" w:styleId="Rientrocorpodeltesto">
    <w:name w:val="Body Text Indent"/>
    <w:basedOn w:val="Normale"/>
    <w:link w:val="RientrocorpodeltestoCarattere"/>
    <w:uiPriority w:val="99"/>
    <w:rsid w:val="004E3E88"/>
    <w:pPr>
      <w:spacing w:after="120"/>
      <w:ind w:left="283"/>
    </w:pPr>
  </w:style>
  <w:style w:type="character" w:customStyle="1" w:styleId="RientrocorpodeltestoCarattere">
    <w:name w:val="Rientro corpo del testo Carattere"/>
    <w:basedOn w:val="Carpredefinitoparagrafo"/>
    <w:link w:val="Rientrocorpodeltesto"/>
    <w:uiPriority w:val="99"/>
    <w:rsid w:val="004E3E88"/>
    <w:rPr>
      <w:rFonts w:ascii="Times New Roman" w:eastAsiaTheme="minorEastAsia" w:hAnsi="Times New Roman" w:cs="Times New Roman"/>
      <w:sz w:val="20"/>
      <w:szCs w:val="20"/>
    </w:rPr>
  </w:style>
  <w:style w:type="character" w:customStyle="1" w:styleId="CarattereCarattere16">
    <w:name w:val="Carattere Carattere16"/>
    <w:uiPriority w:val="99"/>
    <w:rsid w:val="004E3E88"/>
    <w:rPr>
      <w:sz w:val="24"/>
      <w:szCs w:val="24"/>
      <w:lang w:val="it-IT" w:eastAsia="it-IT"/>
    </w:rPr>
  </w:style>
  <w:style w:type="character" w:customStyle="1" w:styleId="CarattereCarattere15">
    <w:name w:val="Carattere Carattere15"/>
    <w:uiPriority w:val="99"/>
    <w:rsid w:val="004E3E88"/>
    <w:rPr>
      <w:sz w:val="24"/>
      <w:szCs w:val="24"/>
      <w:lang w:val="it-IT" w:eastAsia="it-IT"/>
    </w:rPr>
  </w:style>
  <w:style w:type="character" w:customStyle="1" w:styleId="CorpodeltestoCarattere1">
    <w:name w:val="Corpo del testo Carattere1"/>
    <w:aliases w:val="Tempo Body Text Carattere2,testo tabella Carattere2,intestazione regione Carattere2,descriptionbullets Carattere2,Starbucks Body Text Carattere2,heading3 Carattere2,body text Carattere,3 indent Carattere2,heading31 Carattere1"/>
    <w:uiPriority w:val="99"/>
    <w:rsid w:val="004E3E88"/>
    <w:rPr>
      <w:sz w:val="24"/>
      <w:szCs w:val="24"/>
      <w:lang w:val="it-IT" w:eastAsia="en-US"/>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uiPriority w:val="99"/>
    <w:rsid w:val="004E3E88"/>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o.marche.it" TargetMode="External"/><Relationship Id="rId13" Type="http://schemas.openxmlformats.org/officeDocument/2006/relationships/hyperlink" Target="http://bd01.leggiditalia.it/cgi-bin/FulShow?TIPO=5&amp;NOTXT=1&amp;KEY=01LX0000144828ART5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e.marche.it" TargetMode="External"/><Relationship Id="rId12" Type="http://schemas.openxmlformats.org/officeDocument/2006/relationships/hyperlink" Target="mailto:lucci@regione.marche.it" TargetMode="External"/><Relationship Id="rId17" Type="http://schemas.openxmlformats.org/officeDocument/2006/relationships/hyperlink" Target="mailto:regione.marche.funzionectc@emarche.it"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448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rizio.lacerra@regione.marche.it" TargetMode="External"/><Relationship Id="rId5" Type="http://schemas.openxmlformats.org/officeDocument/2006/relationships/footnotes" Target="footnotes.xml"/><Relationship Id="rId15" Type="http://schemas.openxmlformats.org/officeDocument/2006/relationships/hyperlink" Target="http://bd01.leggiditalia.it/cgi-bin/FulShow?TIPO=5&amp;NOTXT=1&amp;KEY=01LX0000144828ART88" TargetMode="External"/><Relationship Id="rId10" Type="http://schemas.openxmlformats.org/officeDocument/2006/relationships/hyperlink" Target="mailto:nadia.luzietti@regione.march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ione.marche.funzionectc@emarche.it" TargetMode="External"/><Relationship Id="rId14" Type="http://schemas.openxmlformats.org/officeDocument/2006/relationships/hyperlink" Target="http://bd01.leggiditalia.it/cgi-bin/FulShow?TIPO=5&amp;NOTXT=1&amp;KEY=01LX0000144828ART87"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8317</Words>
  <Characters>47408</Characters>
  <Application>Microsoft Office Word</Application>
  <DocSecurity>0</DocSecurity>
  <Lines>395</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e_pasqualucci</dc:creator>
  <cp:lastModifiedBy>lapucci.a</cp:lastModifiedBy>
  <cp:revision>3</cp:revision>
  <dcterms:created xsi:type="dcterms:W3CDTF">2015-08-26T09:26:00Z</dcterms:created>
  <dcterms:modified xsi:type="dcterms:W3CDTF">2015-08-26T09:27:00Z</dcterms:modified>
</cp:coreProperties>
</file>