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Da consegnare al Comune entro e non oltre il </w:t>
      </w:r>
      <w:r w:rsidR="009267A4">
        <w:rPr>
          <w:rFonts w:ascii="Palatino Linotype" w:hAnsi="Palatino Linotype"/>
          <w:b/>
          <w:sz w:val="22"/>
          <w:u w:val="single"/>
        </w:rPr>
        <w:t>20.05</w:t>
      </w:r>
      <w:r w:rsidRPr="001A33D5">
        <w:rPr>
          <w:rFonts w:ascii="Palatino Linotype" w:hAnsi="Palatino Linotype"/>
          <w:b/>
          <w:sz w:val="22"/>
          <w:u w:val="single"/>
        </w:rPr>
        <w:t>.2020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95469D" w:rsidRDefault="004D2F28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jc w:val="left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-19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ORDINANZA </w:t>
      </w:r>
    </w:p>
    <w:p w:rsidR="009237EF" w:rsidRPr="0095469D" w:rsidRDefault="004D2F28">
      <w:pPr>
        <w:spacing w:after="232"/>
        <w:ind w:left="-5" w:right="8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PROTEZIONE CIVILE N. 658 DEL 29/03/2020. </w:t>
      </w:r>
    </w:p>
    <w:p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Il sottoscritto ……………………………………………………………………………………. nato/a a …………………</w:t>
      </w:r>
      <w:proofErr w:type="gramStart"/>
      <w:r w:rsidRPr="00AC300D">
        <w:rPr>
          <w:rFonts w:ascii="Palatino Linotype" w:hAnsi="Palatino Linotype"/>
          <w:sz w:val="22"/>
        </w:rPr>
        <w:t>…….</w:t>
      </w:r>
      <w:proofErr w:type="gramEnd"/>
      <w:r w:rsidRPr="00AC300D">
        <w:rPr>
          <w:rFonts w:ascii="Palatino Linotype" w:hAnsi="Palatino Linotype"/>
          <w:sz w:val="22"/>
        </w:rPr>
        <w:t>.………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 xml:space="preserve">……………il ……………………………….…….…..., </w:t>
      </w:r>
    </w:p>
    <w:p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</w:t>
      </w:r>
      <w:proofErr w:type="gramStart"/>
      <w:r w:rsidRPr="00AC300D">
        <w:rPr>
          <w:rFonts w:ascii="Palatino Linotype" w:hAnsi="Palatino Linotype"/>
          <w:sz w:val="22"/>
        </w:rPr>
        <w:t>…….</w:t>
      </w:r>
      <w:proofErr w:type="gramEnd"/>
      <w:r w:rsidRPr="00AC300D">
        <w:rPr>
          <w:rFonts w:ascii="Palatino Linotype" w:hAnsi="Palatino Linotype"/>
          <w:sz w:val="22"/>
        </w:rPr>
        <w:t xml:space="preserve">…………….……………….…… </w:t>
      </w:r>
    </w:p>
    <w:p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:rsidR="009237EF" w:rsidRPr="00AC300D" w:rsidRDefault="004D2F28" w:rsidP="001A33D5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</w:t>
      </w:r>
    </w:p>
    <w:p w:rsidR="009237EF" w:rsidRPr="00AC300D" w:rsidRDefault="004D2F28">
      <w:pPr>
        <w:spacing w:after="2" w:line="462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04559B" w:rsidRPr="00AC300D" w:rsidRDefault="0004559B" w:rsidP="0004559B">
      <w:pPr>
        <w:spacing w:after="232"/>
        <w:ind w:left="0" w:firstLine="0"/>
        <w:jc w:val="left"/>
        <w:rPr>
          <w:rFonts w:ascii="Palatino Linotype" w:eastAsia="Arial" w:hAnsi="Palatino Linotype" w:cs="Arial"/>
          <w:sz w:val="22"/>
        </w:rPr>
      </w:pPr>
    </w:p>
    <w:p w:rsidR="009237EF" w:rsidRPr="00AC300D" w:rsidRDefault="004D2F28">
      <w:pPr>
        <w:tabs>
          <w:tab w:val="center" w:pos="1295"/>
          <w:tab w:val="center" w:pos="1886"/>
          <w:tab w:val="right" w:pos="9653"/>
        </w:tabs>
        <w:spacing w:after="6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ab/>
        <w:t xml:space="preserve"> </w:t>
      </w:r>
      <w:r w:rsidRPr="00AC300D">
        <w:rPr>
          <w:rFonts w:ascii="Palatino Linotype" w:eastAsia="Arial" w:hAnsi="Palatino Linotype" w:cs="Arial"/>
          <w:sz w:val="22"/>
        </w:rPr>
        <w:tab/>
        <w:t xml:space="preserve"> </w:t>
      </w:r>
    </w:p>
    <w:p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399"/>
        <w:gridCol w:w="2121"/>
      </w:tblGrid>
      <w:tr w:rsidR="009237EF" w:rsidRPr="00AC300D" w:rsidTr="0004559B">
        <w:trPr>
          <w:trHeight w:val="12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4D2F28" w:rsidP="0004559B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DATA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7EF" w:rsidRPr="00AC300D" w:rsidRDefault="004D2F28" w:rsidP="0004559B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</w:p>
          <w:p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 w:rsidP="0004559B">
            <w:pPr>
              <w:tabs>
                <w:tab w:val="right" w:pos="2081"/>
              </w:tabs>
              <w:spacing w:after="119"/>
              <w:ind w:left="108" w:firstLine="0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GRADO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:rsidR="009237EF" w:rsidRPr="00AC300D" w:rsidRDefault="004D2F28" w:rsidP="0004559B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:rsidR="009237EF" w:rsidRPr="00AC300D" w:rsidRDefault="004D2F28" w:rsidP="0004559B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CON </w:t>
            </w:r>
            <w:r w:rsidRPr="00AC300D">
              <w:rPr>
                <w:rFonts w:ascii="Palatino Linotype" w:hAnsi="Palatino Linotype"/>
                <w:sz w:val="22"/>
              </w:rPr>
              <w:tab/>
              <w:t>IL</w:t>
            </w:r>
          </w:p>
          <w:p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9237EF" w:rsidRPr="00AC300D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:rsidR="00F508ED" w:rsidRPr="00AC300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</w:t>
      </w:r>
      <w:r w:rsidRPr="00AC300D">
        <w:rPr>
          <w:rFonts w:ascii="Palatino Linotype" w:hAnsi="Palatino Linotype"/>
          <w:sz w:val="22"/>
        </w:rPr>
        <w:lastRenderedPageBreak/>
        <w:t>indennità di mobilità:___________________________________________________________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alla data del 29 febbraio 2020 (stato di disoccupazione perdurante); </w:t>
      </w:r>
    </w:p>
    <w:p w:rsidR="00FC4FF6" w:rsidRPr="00AC300D" w:rsidRDefault="00FC4FF6" w:rsidP="00753F6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:rsidR="001366F4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:rsidR="001366F4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:rsidR="009237EF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del Commissario straordinario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13</w:t>
      </w:r>
      <w:r w:rsidRPr="001A33D5">
        <w:rPr>
          <w:rFonts w:ascii="Palatino Linotype" w:hAnsi="Palatino Linotype"/>
          <w:sz w:val="22"/>
        </w:rPr>
        <w:t xml:space="preserve"> del </w:t>
      </w:r>
      <w:r w:rsidR="001A33D5" w:rsidRPr="001A33D5">
        <w:rPr>
          <w:rFonts w:ascii="Palatino Linotype" w:hAnsi="Palatino Linotype"/>
          <w:sz w:val="22"/>
        </w:rPr>
        <w:t>4.042020</w:t>
      </w:r>
      <w:r w:rsidR="00753F6D" w:rsidRPr="001A33D5">
        <w:rPr>
          <w:rFonts w:ascii="Palatino Linotype" w:hAnsi="Palatino Linotype"/>
          <w:sz w:val="22"/>
        </w:rPr>
        <w:t xml:space="preserve"> assunta con i poteri della Giunta comunale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Pr="00AC300D">
          <w:rPr>
            <w:rStyle w:val="Collegamentoipertestuale"/>
            <w:rFonts w:ascii="Palatino Linotype" w:eastAsia="Calibri" w:hAnsi="Palatino Linotype"/>
            <w:spacing w:val="10"/>
            <w:sz w:val="22"/>
            <w:lang w:eastAsia="en-US"/>
          </w:rPr>
          <w:t>pec@comune.ussita.mc.it</w:t>
        </w:r>
      </w:hyperlink>
      <w:r w:rsidRPr="00AC300D">
        <w:rPr>
          <w:rFonts w:ascii="Palatino Linotype" w:hAnsi="Palatino Linotype"/>
          <w:sz w:val="22"/>
        </w:rPr>
        <w:t xml:space="preserve"> in qualità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2D6BCF"/>
    <w:rsid w:val="003A4644"/>
    <w:rsid w:val="003C07CB"/>
    <w:rsid w:val="004D2F28"/>
    <w:rsid w:val="00597ADC"/>
    <w:rsid w:val="00696336"/>
    <w:rsid w:val="00703718"/>
    <w:rsid w:val="00753F6D"/>
    <w:rsid w:val="009237EF"/>
    <w:rsid w:val="009267A4"/>
    <w:rsid w:val="0095469D"/>
    <w:rsid w:val="009C7D7A"/>
    <w:rsid w:val="00A75455"/>
    <w:rsid w:val="00A80E6F"/>
    <w:rsid w:val="00AC300D"/>
    <w:rsid w:val="00B3377C"/>
    <w:rsid w:val="00C8784C"/>
    <w:rsid w:val="00D92A58"/>
    <w:rsid w:val="00E83BEB"/>
    <w:rsid w:val="00F508E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33B8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comune.ussita.mc.it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rcecola.cecola</cp:lastModifiedBy>
  <cp:revision>4</cp:revision>
  <dcterms:created xsi:type="dcterms:W3CDTF">2020-04-06T15:47:00Z</dcterms:created>
  <dcterms:modified xsi:type="dcterms:W3CDTF">2020-05-11T10:59:00Z</dcterms:modified>
</cp:coreProperties>
</file>